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417"/>
        <w:gridCol w:w="709"/>
        <w:gridCol w:w="945"/>
        <w:gridCol w:w="614"/>
        <w:gridCol w:w="331"/>
        <w:gridCol w:w="95"/>
        <w:gridCol w:w="850"/>
        <w:gridCol w:w="142"/>
        <w:gridCol w:w="283"/>
        <w:gridCol w:w="142"/>
        <w:gridCol w:w="833"/>
        <w:gridCol w:w="1400"/>
      </w:tblGrid>
      <w:tr w:rsidR="007C507A" w:rsidRPr="00634DD0" w:rsidTr="00227D5B">
        <w:tc>
          <w:tcPr>
            <w:tcW w:w="9854" w:type="dxa"/>
            <w:gridSpan w:val="14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Әл-Фараби атындағы Қазақ ұлттық университеті </w:t>
            </w:r>
          </w:p>
          <w:p w:rsidR="007C507A" w:rsidRPr="00227D5B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7D5B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7C507A" w:rsidRPr="004A2B24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27D5B">
              <w:rPr>
                <w:rFonts w:ascii="Times New Roman" w:hAnsi="Times New Roman" w:cs="Times New Roman"/>
                <w:b/>
                <w:lang w:val="kk-KZ"/>
              </w:rPr>
              <w:t xml:space="preserve">(Код ) </w:t>
            </w:r>
            <w:r w:rsidR="004A2B24">
              <w:rPr>
                <w:rFonts w:ascii="Times New Roman" w:hAnsi="Times New Roman" w:cs="Times New Roman"/>
                <w:b/>
                <w:lang w:val="kk-KZ"/>
              </w:rPr>
              <w:t>Жүйедегі мәліметтер</w:t>
            </w:r>
          </w:p>
          <w:p w:rsidR="007C507A" w:rsidRPr="00227D5B" w:rsidRDefault="007C507A" w:rsidP="007C5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7D5B">
              <w:rPr>
                <w:rFonts w:ascii="Times New Roman" w:hAnsi="Times New Roman" w:cs="Times New Roman"/>
                <w:b/>
                <w:lang w:val="kk-KZ"/>
              </w:rPr>
              <w:t xml:space="preserve">2016-2017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оқу жылының күзгі семестрі </w:t>
            </w:r>
            <w:r w:rsidRPr="00227D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7C507A" w:rsidRPr="00E63A0D" w:rsidTr="00227D5B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Пәннің коды</w:t>
            </w:r>
          </w:p>
        </w:tc>
        <w:tc>
          <w:tcPr>
            <w:tcW w:w="1417" w:type="dxa"/>
            <w:vMerge w:val="restart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Пәннің атауы </w:t>
            </w:r>
          </w:p>
        </w:tc>
        <w:tc>
          <w:tcPr>
            <w:tcW w:w="709" w:type="dxa"/>
            <w:vMerge w:val="restart"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 бойынша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Кредит саны </w:t>
            </w:r>
          </w:p>
        </w:tc>
        <w:tc>
          <w:tcPr>
            <w:tcW w:w="1400" w:type="dxa"/>
            <w:vMerge w:val="restart"/>
          </w:tcPr>
          <w:p w:rsidR="007C507A" w:rsidRPr="000762D0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214CD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7C507A" w:rsidRPr="00E63A0D" w:rsidTr="00227D5B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7C507A" w:rsidRPr="00227D5B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945" w:type="dxa"/>
            <w:gridSpan w:val="2"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7C507A" w:rsidRPr="00227D5B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7C507A">
              <w:rPr>
                <w:rFonts w:ascii="Times New Roman" w:hAnsi="Times New Roman" w:cs="Times New Roman"/>
                <w:b/>
                <w:lang w:val="kk-KZ"/>
              </w:rPr>
              <w:t>ертх</w:t>
            </w:r>
            <w:r>
              <w:rPr>
                <w:rFonts w:ascii="Times New Roman" w:hAnsi="Times New Roman" w:cs="Times New Roman"/>
                <w:b/>
                <w:lang w:val="kk-KZ"/>
              </w:rPr>
              <w:t>аналық</w:t>
            </w:r>
          </w:p>
        </w:tc>
        <w:tc>
          <w:tcPr>
            <w:tcW w:w="1400" w:type="dxa"/>
            <w:gridSpan w:val="4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E63A0D" w:rsidRDefault="00276A7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14CDD">
              <w:rPr>
                <w:sz w:val="24"/>
                <w:szCs w:val="24"/>
                <w:lang w:val="kk-KZ"/>
              </w:rPr>
              <w:t>DIVD5302</w:t>
            </w:r>
          </w:p>
        </w:tc>
        <w:tc>
          <w:tcPr>
            <w:tcW w:w="1417" w:type="dxa"/>
          </w:tcPr>
          <w:p w:rsidR="000B7EF2" w:rsidRDefault="00214CDD" w:rsidP="000B7EF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Элективтш модуль </w:t>
            </w:r>
            <w:r>
              <w:rPr>
                <w:sz w:val="24"/>
                <w:szCs w:val="24"/>
              </w:rPr>
              <w:t>№2</w:t>
            </w:r>
          </w:p>
          <w:p w:rsidR="00214CDD" w:rsidRPr="00214CDD" w:rsidRDefault="00214CDD" w:rsidP="000B7EF2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Қазақстан-Қытай саяи дипломатиялық қатынастар тарихы (ХҮІІІ-ХХІ ғ.басы)</w:t>
            </w:r>
          </w:p>
          <w:p w:rsidR="007C507A" w:rsidRPr="00E63A0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7EF2" w:rsidRPr="00377AEF" w:rsidRDefault="000B7EF2" w:rsidP="000B7EF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7AEF"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7C507A" w:rsidRPr="000B7EF2" w:rsidRDefault="001D628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7C507A" w:rsidRPr="000B7EF2" w:rsidRDefault="001D628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7C507A" w:rsidRPr="000B7EF2" w:rsidRDefault="000B7EF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7C507A" w:rsidRPr="000B7EF2" w:rsidRDefault="001D628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00" w:type="dxa"/>
          </w:tcPr>
          <w:p w:rsidR="007C507A" w:rsidRPr="000B7EF2" w:rsidRDefault="00214CDD" w:rsidP="00214CDD">
            <w:pPr>
              <w:tabs>
                <w:tab w:val="left" w:pos="495"/>
                <w:tab w:val="center" w:pos="59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14CDD">
              <w:rPr>
                <w:rFonts w:ascii="Times New Roman" w:hAnsi="Times New Roman" w:cs="Times New Roman"/>
                <w:lang w:val="en-US"/>
              </w:rPr>
              <w:tab/>
            </w:r>
            <w:r w:rsidRPr="00214CDD">
              <w:rPr>
                <w:rFonts w:ascii="Times New Roman" w:hAnsi="Times New Roman" w:cs="Times New Roman"/>
                <w:lang w:val="en-US"/>
              </w:rPr>
              <w:tab/>
            </w:r>
            <w:r w:rsidR="000B7EF2" w:rsidRPr="00214CDD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E63A0D" w:rsidRDefault="007C507A" w:rsidP="007C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7761" w:type="dxa"/>
            <w:gridSpan w:val="12"/>
          </w:tcPr>
          <w:p w:rsidR="007C507A" w:rsidRPr="000B7EF2" w:rsidRDefault="000B7EF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4"/>
          </w:tcPr>
          <w:p w:rsidR="007C507A" w:rsidRPr="00606189" w:rsidRDefault="000762D0" w:rsidP="000B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Ьұқаметханұлы Нәбижан,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7C507A" w:rsidRPr="00606189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</w:t>
            </w:r>
            <w:r w:rsidR="00606189">
              <w:rPr>
                <w:rFonts w:ascii="Times New Roman" w:hAnsi="Times New Roman" w:cs="Times New Roman"/>
                <w:b/>
                <w:lang w:val="kk-KZ"/>
              </w:rPr>
              <w:t>сағаты</w:t>
            </w:r>
          </w:p>
        </w:tc>
        <w:tc>
          <w:tcPr>
            <w:tcW w:w="2375" w:type="dxa"/>
            <w:gridSpan w:val="3"/>
            <w:vMerge w:val="restart"/>
          </w:tcPr>
          <w:p w:rsidR="007C507A" w:rsidRPr="00606189" w:rsidRDefault="00606189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кестесі бойынша</w:t>
            </w: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685" w:type="dxa"/>
            <w:gridSpan w:val="4"/>
          </w:tcPr>
          <w:p w:rsidR="007C507A" w:rsidRPr="000B7EF2" w:rsidRDefault="000762D0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m_nabizhan</w:t>
            </w:r>
            <w:r w:rsidR="000B7EF2">
              <w:rPr>
                <w:rFonts w:ascii="Times New Roman" w:hAnsi="Times New Roman" w:cs="Times New Roman"/>
                <w:lang w:val="en-US"/>
              </w:rPr>
              <w:t>@mail.ru</w:t>
            </w:r>
          </w:p>
        </w:tc>
        <w:tc>
          <w:tcPr>
            <w:tcW w:w="1701" w:type="dxa"/>
            <w:gridSpan w:val="5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EF2" w:rsidRPr="00E63A0D" w:rsidTr="000B7EF2">
        <w:trPr>
          <w:trHeight w:val="495"/>
        </w:trPr>
        <w:tc>
          <w:tcPr>
            <w:tcW w:w="2093" w:type="dxa"/>
            <w:gridSpan w:val="2"/>
            <w:vMerge w:val="restart"/>
          </w:tcPr>
          <w:p w:rsidR="000B7EF2" w:rsidRPr="00E63A0D" w:rsidRDefault="000B7EF2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  <w:r>
              <w:rPr>
                <w:rFonts w:ascii="Times New Roman" w:hAnsi="Times New Roman" w:cs="Times New Roman"/>
                <w:b/>
                <w:lang w:val="kk-KZ"/>
              </w:rPr>
              <w:t>дары</w:t>
            </w:r>
            <w:r w:rsidRPr="00E63A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85" w:type="dxa"/>
            <w:gridSpan w:val="4"/>
            <w:vMerge w:val="restart"/>
          </w:tcPr>
          <w:p w:rsidR="000B7EF2" w:rsidRPr="000B7EF2" w:rsidRDefault="000762D0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2438352; 8 777 38 88 086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:rsidR="000B7EF2" w:rsidRPr="000B7EF2" w:rsidRDefault="001D6285" w:rsidP="000B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16:00-16</w:t>
            </w:r>
            <w:r w:rsidR="000B7EF2" w:rsidRPr="000B7EF2">
              <w:rPr>
                <w:rFonts w:ascii="Times New Roman" w:hAnsi="Times New Roman" w:cs="Times New Roman"/>
                <w:lang w:val="kk-KZ"/>
              </w:rPr>
              <w:t>:50</w:t>
            </w:r>
          </w:p>
          <w:p w:rsidR="000B7EF2" w:rsidRPr="000B7EF2" w:rsidRDefault="001D6285" w:rsidP="000B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406</w:t>
            </w:r>
            <w:r w:rsidR="000B7EF2" w:rsidRPr="000B7EF2">
              <w:rPr>
                <w:rFonts w:ascii="Times New Roman" w:hAnsi="Times New Roman" w:cs="Times New Roman"/>
                <w:lang w:val="kk-KZ"/>
              </w:rPr>
              <w:t xml:space="preserve"> -а</w:t>
            </w:r>
            <w:proofErr w:type="spellStart"/>
            <w:r w:rsidR="000B7EF2" w:rsidRPr="000B7EF2">
              <w:rPr>
                <w:rFonts w:ascii="Times New Roman" w:hAnsi="Times New Roman" w:cs="Times New Roman"/>
              </w:rPr>
              <w:t>удитория</w:t>
            </w:r>
            <w:proofErr w:type="spellEnd"/>
            <w:r w:rsidR="000B7EF2" w:rsidRPr="000B7EF2">
              <w:rPr>
                <w:rFonts w:ascii="Times New Roman" w:hAnsi="Times New Roman" w:cs="Times New Roman"/>
              </w:rPr>
              <w:t xml:space="preserve"> </w:t>
            </w:r>
            <w:r w:rsidR="000B7EF2" w:rsidRPr="000B7EF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375" w:type="dxa"/>
            <w:gridSpan w:val="3"/>
            <w:tcBorders>
              <w:bottom w:val="single" w:sz="4" w:space="0" w:color="auto"/>
            </w:tcBorders>
          </w:tcPr>
          <w:p w:rsidR="000B7EF2" w:rsidRPr="000B7EF2" w:rsidRDefault="001D6285" w:rsidP="000B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</w:t>
            </w:r>
            <w:r w:rsidR="000B7EF2">
              <w:rPr>
                <w:rFonts w:ascii="Times New Roman" w:hAnsi="Times New Roman" w:cs="Times New Roman"/>
                <w:lang w:val="kk-KZ"/>
              </w:rPr>
              <w:t>сенбі</w:t>
            </w:r>
          </w:p>
        </w:tc>
      </w:tr>
      <w:tr w:rsidR="000B7EF2" w:rsidRPr="00E63A0D" w:rsidTr="000B7EF2">
        <w:trPr>
          <w:trHeight w:val="463"/>
        </w:trPr>
        <w:tc>
          <w:tcPr>
            <w:tcW w:w="2093" w:type="dxa"/>
            <w:gridSpan w:val="2"/>
            <w:vMerge/>
          </w:tcPr>
          <w:p w:rsidR="000B7EF2" w:rsidRDefault="000B7EF2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gridSpan w:val="4"/>
            <w:vMerge/>
          </w:tcPr>
          <w:p w:rsidR="000B7EF2" w:rsidRPr="00E63A0D" w:rsidRDefault="000B7EF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B7EF2" w:rsidRPr="000B7EF2" w:rsidRDefault="001D6285" w:rsidP="000B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16:00-16</w:t>
            </w:r>
            <w:r w:rsidR="000B7EF2" w:rsidRPr="000B7EF2">
              <w:rPr>
                <w:rFonts w:ascii="Times New Roman" w:hAnsi="Times New Roman" w:cs="Times New Roman"/>
                <w:lang w:val="kk-KZ"/>
              </w:rPr>
              <w:t>:50</w:t>
            </w:r>
          </w:p>
          <w:p w:rsidR="000B7EF2" w:rsidRPr="000B7EF2" w:rsidRDefault="001D6285" w:rsidP="000B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406</w:t>
            </w:r>
            <w:r w:rsidR="000B7EF2" w:rsidRPr="000B7EF2">
              <w:rPr>
                <w:rFonts w:ascii="Times New Roman" w:hAnsi="Times New Roman" w:cs="Times New Roman"/>
                <w:lang w:val="kk-KZ"/>
              </w:rPr>
              <w:t>-аудитория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7EF2" w:rsidRDefault="001D628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0B7EF2">
              <w:rPr>
                <w:rFonts w:ascii="Times New Roman" w:hAnsi="Times New Roman" w:cs="Times New Roman"/>
                <w:lang w:val="kk-KZ"/>
              </w:rPr>
              <w:t xml:space="preserve">ейсенбі </w:t>
            </w:r>
          </w:p>
        </w:tc>
      </w:tr>
      <w:tr w:rsidR="000B7EF2" w:rsidRPr="00E63A0D" w:rsidTr="000B7EF2">
        <w:trPr>
          <w:trHeight w:val="283"/>
        </w:trPr>
        <w:tc>
          <w:tcPr>
            <w:tcW w:w="2093" w:type="dxa"/>
            <w:gridSpan w:val="2"/>
            <w:vMerge/>
          </w:tcPr>
          <w:p w:rsidR="000B7EF2" w:rsidRDefault="000B7EF2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gridSpan w:val="4"/>
            <w:vMerge/>
          </w:tcPr>
          <w:p w:rsidR="000B7EF2" w:rsidRPr="00E63A0D" w:rsidRDefault="000B7EF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</w:tcPr>
          <w:p w:rsidR="000B7EF2" w:rsidRPr="000B7EF2" w:rsidRDefault="001D6285" w:rsidP="000B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17:00-17</w:t>
            </w:r>
            <w:r w:rsidR="000B7EF2" w:rsidRPr="000B7EF2">
              <w:rPr>
                <w:rFonts w:ascii="Times New Roman" w:hAnsi="Times New Roman" w:cs="Times New Roman"/>
                <w:lang w:val="kk-KZ"/>
              </w:rPr>
              <w:t>:50</w:t>
            </w:r>
          </w:p>
          <w:p w:rsidR="000B7EF2" w:rsidRPr="000B7EF2" w:rsidRDefault="001D6285" w:rsidP="000B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406</w:t>
            </w:r>
            <w:r w:rsidR="000B7EF2" w:rsidRPr="000B7EF2">
              <w:rPr>
                <w:rFonts w:ascii="Times New Roman" w:hAnsi="Times New Roman" w:cs="Times New Roman"/>
                <w:lang w:val="kk-KZ"/>
              </w:rPr>
              <w:t>-аудитория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</w:tcBorders>
          </w:tcPr>
          <w:p w:rsidR="000B7EF2" w:rsidRDefault="000B7EF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</w:t>
            </w:r>
          </w:p>
        </w:tc>
      </w:tr>
      <w:tr w:rsidR="007C507A" w:rsidRPr="00634DD0" w:rsidTr="00227D5B">
        <w:tc>
          <w:tcPr>
            <w:tcW w:w="2093" w:type="dxa"/>
            <w:gridSpan w:val="2"/>
          </w:tcPr>
          <w:p w:rsidR="007C507A" w:rsidRPr="00606189" w:rsidRDefault="00606189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Пәннің жалпы сипаттамасы</w:t>
            </w:r>
          </w:p>
        </w:tc>
        <w:tc>
          <w:tcPr>
            <w:tcW w:w="7761" w:type="dxa"/>
            <w:gridSpan w:val="12"/>
          </w:tcPr>
          <w:p w:rsidR="00210A69" w:rsidRPr="00591997" w:rsidRDefault="00210A69" w:rsidP="00210A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19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</w:t>
            </w:r>
            <w:r w:rsidR="00591997" w:rsidRPr="005919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ның сыртқы саясатында ҚХР-дың алатын орны айырықшы. Қазақстан мен Қытай арасындағы саяси дипломатиялық</w:t>
            </w:r>
            <w:r w:rsidRPr="005919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91997" w:rsidRPr="005919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қатынастарының соңғы үш ғасырдан бергі өзгерістерінің ішкі-сыртқы себептерін ғылыми түрде ашып көрсету, сондай-ақ екі ел қатынастарының қазіргі деңгейі мен даму болашағына ғылыми болжамдар жасау</w:t>
            </w:r>
            <w:r w:rsidR="005919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арқылы</w:t>
            </w:r>
            <w:r w:rsidR="00591997" w:rsidRPr="005919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пәннің маңыздылығы сипатталады.</w:t>
            </w:r>
          </w:p>
          <w:p w:rsidR="007C507A" w:rsidRPr="00591997" w:rsidRDefault="007C507A" w:rsidP="0051755D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507A" w:rsidRPr="00591997" w:rsidTr="00227D5B">
        <w:tc>
          <w:tcPr>
            <w:tcW w:w="2093" w:type="dxa"/>
            <w:gridSpan w:val="2"/>
          </w:tcPr>
          <w:p w:rsidR="007C507A" w:rsidRPr="007C507A" w:rsidRDefault="007C507A" w:rsidP="00F80D4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Курстың мақсаты</w:t>
            </w:r>
          </w:p>
          <w:p w:rsidR="007C507A" w:rsidRPr="00E63A0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1" w:type="dxa"/>
            <w:gridSpan w:val="12"/>
          </w:tcPr>
          <w:p w:rsidR="00591997" w:rsidRPr="00591997" w:rsidRDefault="00591997" w:rsidP="005919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19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мен Қытай арасындағы сасяси-диплоатиялық қатынастардың қалыптасу мен дамуы, өзгеруі және қайта қалыптасуы мен дамуының тарихи процесін жүйелі түрде түсіндіру;</w:t>
            </w:r>
            <w:r w:rsidRPr="00591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zh-CN"/>
              </w:rPr>
              <w:t xml:space="preserve"> магистранттардың екі ел арасындағы қарым-қатынастардың тарихи эволюциясы жөніндегі білімдерін кеңейту және тереңдету; ҚР мен ҚХР дипломатиялық қатынастарының қазіргі таңдағы стратегиялық әріптестік деңгейіне көтерілуінің сыр-сипатын терең түсіндіріу.</w:t>
            </w:r>
          </w:p>
          <w:p w:rsidR="007C507A" w:rsidRPr="0051755D" w:rsidRDefault="007C507A" w:rsidP="005175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507A" w:rsidRPr="00634DD0" w:rsidTr="00227D5B">
        <w:tc>
          <w:tcPr>
            <w:tcW w:w="2093" w:type="dxa"/>
            <w:gridSpan w:val="2"/>
          </w:tcPr>
          <w:p w:rsidR="007C507A" w:rsidRPr="00606189" w:rsidRDefault="00606189" w:rsidP="00227D5B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</w:t>
            </w:r>
            <w:r w:rsidR="00227D5B"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 нәтижелері</w:t>
            </w:r>
          </w:p>
        </w:tc>
        <w:tc>
          <w:tcPr>
            <w:tcW w:w="7761" w:type="dxa"/>
            <w:gridSpan w:val="12"/>
          </w:tcPr>
          <w:p w:rsidR="00F042C9" w:rsidRPr="00AD0A13" w:rsidRDefault="00F042C9" w:rsidP="00F042C9">
            <w:pPr>
              <w:pStyle w:val="a7"/>
              <w:numPr>
                <w:ilvl w:val="0"/>
                <w:numId w:val="8"/>
              </w:numPr>
              <w:jc w:val="both"/>
              <w:rPr>
                <w:bCs/>
                <w:lang w:val="kk-KZ" w:eastAsia="zh-CN"/>
              </w:rPr>
            </w:pPr>
            <w:r w:rsidRPr="00AD0A13">
              <w:rPr>
                <w:bCs/>
                <w:lang w:val="kk-KZ" w:eastAsia="zh-CN"/>
              </w:rPr>
              <w:t xml:space="preserve">Қазақстан-Қытай қатынастарының соңғы үш ғасырдағы негізгі деректер мен тарихнамасын </w:t>
            </w:r>
            <w:r w:rsidRPr="00AD0A13">
              <w:rPr>
                <w:b/>
                <w:bCs/>
                <w:lang w:val="kk-KZ" w:eastAsia="zh-CN"/>
              </w:rPr>
              <w:t>білуі тиіс;</w:t>
            </w:r>
          </w:p>
          <w:p w:rsidR="00F042C9" w:rsidRPr="00AD0A13" w:rsidRDefault="00973C17" w:rsidP="00F042C9">
            <w:pPr>
              <w:pStyle w:val="a7"/>
              <w:numPr>
                <w:ilvl w:val="0"/>
                <w:numId w:val="8"/>
              </w:numPr>
              <w:jc w:val="both"/>
              <w:rPr>
                <w:bCs/>
                <w:lang w:val="kk-KZ" w:eastAsia="zh-CN"/>
              </w:rPr>
            </w:pPr>
            <w:r w:rsidRPr="00AD0A13">
              <w:rPr>
                <w:bCs/>
                <w:lang w:val="kk-KZ" w:eastAsia="zh-CN"/>
              </w:rPr>
              <w:t xml:space="preserve">Қазақстан мен Қытай арасында ресми дипломатиялық қатынастардың ХVІІІ ғасырда қалыптасуы мен даму және өзгеру тарихынан бүкүнгі екі ел қатынастарының жоғары деңгейде даму динамикасын </w:t>
            </w:r>
            <w:r w:rsidRPr="00AD0A13">
              <w:rPr>
                <w:b/>
                <w:bCs/>
                <w:lang w:val="kk-KZ" w:eastAsia="zh-CN"/>
              </w:rPr>
              <w:t>біл</w:t>
            </w:r>
            <w:r w:rsidR="00F042C9" w:rsidRPr="00AD0A13">
              <w:rPr>
                <w:b/>
                <w:bCs/>
                <w:lang w:val="kk-KZ" w:eastAsia="zh-CN"/>
              </w:rPr>
              <w:t>уге тиісті</w:t>
            </w:r>
            <w:r w:rsidRPr="00AD0A13">
              <w:rPr>
                <w:b/>
                <w:bCs/>
                <w:lang w:val="kk-KZ" w:eastAsia="zh-CN"/>
              </w:rPr>
              <w:t>;</w:t>
            </w:r>
            <w:r w:rsidRPr="00AD0A13">
              <w:rPr>
                <w:bCs/>
                <w:lang w:val="kk-KZ" w:eastAsia="zh-CN"/>
              </w:rPr>
              <w:t xml:space="preserve"> </w:t>
            </w:r>
          </w:p>
          <w:p w:rsidR="00F042C9" w:rsidRPr="00AD0A13" w:rsidRDefault="00973C17" w:rsidP="00F042C9">
            <w:pPr>
              <w:pStyle w:val="a7"/>
              <w:numPr>
                <w:ilvl w:val="0"/>
                <w:numId w:val="8"/>
              </w:numPr>
              <w:jc w:val="both"/>
              <w:rPr>
                <w:bCs/>
                <w:lang w:val="kk-KZ" w:eastAsia="zh-CN"/>
              </w:rPr>
            </w:pPr>
            <w:r w:rsidRPr="00AD0A13">
              <w:rPr>
                <w:bCs/>
                <w:lang w:val="kk-KZ" w:eastAsia="zh-CN"/>
              </w:rPr>
              <w:t>ҚР мен ҚХР сыртқы саясат стратегиялары мен дипломатиялық қатынастарының эволюциялық дамуын</w:t>
            </w:r>
            <w:r w:rsidR="00F042C9" w:rsidRPr="00AD0A13">
              <w:rPr>
                <w:bCs/>
                <w:lang w:val="kk-KZ" w:eastAsia="zh-CN"/>
              </w:rPr>
              <w:t>ың заңдылығын</w:t>
            </w:r>
            <w:r w:rsidRPr="00AD0A13">
              <w:rPr>
                <w:bCs/>
                <w:lang w:val="kk-KZ" w:eastAsia="zh-CN"/>
              </w:rPr>
              <w:t xml:space="preserve"> </w:t>
            </w:r>
            <w:r w:rsidRPr="00AD0A13">
              <w:rPr>
                <w:b/>
                <w:bCs/>
                <w:lang w:val="kk-KZ" w:eastAsia="zh-CN"/>
              </w:rPr>
              <w:t>б</w:t>
            </w:r>
            <w:r w:rsidR="00F042C9" w:rsidRPr="00AD0A13">
              <w:rPr>
                <w:b/>
                <w:bCs/>
                <w:lang w:val="kk-KZ" w:eastAsia="zh-CN"/>
              </w:rPr>
              <w:t>ілуі тиіс</w:t>
            </w:r>
            <w:r w:rsidRPr="00AD0A13">
              <w:rPr>
                <w:b/>
                <w:bCs/>
                <w:lang w:val="kk-KZ" w:eastAsia="zh-CN"/>
              </w:rPr>
              <w:t>;</w:t>
            </w:r>
          </w:p>
          <w:p w:rsidR="00F042C9" w:rsidRPr="00AD0A13" w:rsidRDefault="00973C17" w:rsidP="00F042C9">
            <w:pPr>
              <w:pStyle w:val="a7"/>
              <w:numPr>
                <w:ilvl w:val="0"/>
                <w:numId w:val="8"/>
              </w:numPr>
              <w:jc w:val="both"/>
              <w:rPr>
                <w:bCs/>
                <w:lang w:val="kk-KZ" w:eastAsia="zh-CN"/>
              </w:rPr>
            </w:pPr>
            <w:r w:rsidRPr="00AD0A13">
              <w:rPr>
                <w:bCs/>
                <w:lang w:val="kk-KZ" w:eastAsia="zh-CN"/>
              </w:rPr>
              <w:lastRenderedPageBreak/>
              <w:t xml:space="preserve"> ҚР мен ҚХР-дың қазіргі </w:t>
            </w:r>
            <w:r w:rsidR="00F042C9" w:rsidRPr="00AD0A13">
              <w:rPr>
                <w:bCs/>
                <w:lang w:val="kk-KZ" w:eastAsia="zh-CN"/>
              </w:rPr>
              <w:t xml:space="preserve">таңдағы дипломатиялық қатынастарының </w:t>
            </w:r>
            <w:r w:rsidRPr="00AD0A13">
              <w:rPr>
                <w:bCs/>
                <w:lang w:val="kk-KZ" w:eastAsia="zh-CN"/>
              </w:rPr>
              <w:t xml:space="preserve"> басым бағыттарын </w:t>
            </w:r>
            <w:r w:rsidR="00F042C9" w:rsidRPr="00AD0A13">
              <w:rPr>
                <w:b/>
                <w:bCs/>
                <w:lang w:val="kk-KZ" w:eastAsia="zh-CN"/>
              </w:rPr>
              <w:t>білуі тиіс;</w:t>
            </w:r>
          </w:p>
          <w:p w:rsidR="007C507A" w:rsidRPr="00AD0A13" w:rsidRDefault="00F042C9" w:rsidP="00AD0A13">
            <w:pPr>
              <w:pStyle w:val="a7"/>
              <w:numPr>
                <w:ilvl w:val="0"/>
                <w:numId w:val="8"/>
              </w:numPr>
              <w:jc w:val="both"/>
              <w:rPr>
                <w:b/>
                <w:bCs/>
                <w:lang w:val="kk-KZ" w:eastAsia="zh-CN"/>
              </w:rPr>
            </w:pPr>
            <w:r w:rsidRPr="00AD0A13">
              <w:rPr>
                <w:bCs/>
                <w:lang w:val="kk-KZ" w:eastAsia="zh-CN"/>
              </w:rPr>
              <w:t xml:space="preserve"> </w:t>
            </w:r>
            <w:r w:rsidR="00973C17" w:rsidRPr="00AD0A13">
              <w:rPr>
                <w:bCs/>
                <w:lang w:val="kk-KZ" w:eastAsia="zh-CN"/>
              </w:rPr>
              <w:t>Қазақстан-Қытай дипломатиялық қатынастары мәселелері</w:t>
            </w:r>
            <w:r w:rsidR="00AD0A13" w:rsidRPr="00AD0A13">
              <w:rPr>
                <w:bCs/>
                <w:lang w:val="kk-KZ" w:eastAsia="zh-CN"/>
              </w:rPr>
              <w:t xml:space="preserve">н </w:t>
            </w:r>
            <w:r w:rsidR="00973C17" w:rsidRPr="00AD0A13">
              <w:rPr>
                <w:bCs/>
                <w:lang w:val="kk-KZ" w:eastAsia="zh-CN"/>
              </w:rPr>
              <w:t>зертте</w:t>
            </w:r>
            <w:r w:rsidR="00AD0A13" w:rsidRPr="00AD0A13">
              <w:rPr>
                <w:bCs/>
                <w:lang w:val="kk-KZ" w:eastAsia="zh-CN"/>
              </w:rPr>
              <w:t>й алатын</w:t>
            </w:r>
            <w:r w:rsidR="00973C17" w:rsidRPr="00AD0A13">
              <w:rPr>
                <w:bCs/>
                <w:lang w:val="kk-KZ" w:eastAsia="zh-CN"/>
              </w:rPr>
              <w:t xml:space="preserve">, анналитикалық  ғылыми </w:t>
            </w:r>
            <w:r w:rsidR="00973C17" w:rsidRPr="00AD0A13">
              <w:rPr>
                <w:b/>
                <w:bCs/>
                <w:lang w:val="kk-KZ" w:eastAsia="zh-CN"/>
              </w:rPr>
              <w:t>еңбектер жаза а</w:t>
            </w:r>
            <w:r w:rsidR="00AD0A13" w:rsidRPr="00AD0A13">
              <w:rPr>
                <w:b/>
                <w:bCs/>
                <w:lang w:val="kk-KZ" w:eastAsia="zh-CN"/>
              </w:rPr>
              <w:t>латын болуы керек</w:t>
            </w:r>
            <w:r w:rsidR="00973C17" w:rsidRPr="00AD0A13">
              <w:rPr>
                <w:b/>
                <w:bCs/>
                <w:lang w:val="kk-KZ" w:eastAsia="zh-CN"/>
              </w:rPr>
              <w:t>.</w:t>
            </w:r>
          </w:p>
          <w:p w:rsidR="00973C17" w:rsidRPr="00973C17" w:rsidRDefault="00973C17" w:rsidP="00973C17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606189" w:rsidRDefault="00606189" w:rsidP="00F80D49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7761" w:type="dxa"/>
            <w:gridSpan w:val="12"/>
          </w:tcPr>
          <w:p w:rsidR="00D356D9" w:rsidRPr="003D262F" w:rsidRDefault="00D356D9" w:rsidP="00D356D9">
            <w:pPr>
              <w:pStyle w:val="a7"/>
              <w:ind w:left="705"/>
              <w:rPr>
                <w:bCs/>
                <w:lang w:val="kk-KZ" w:eastAsia="zh-CN"/>
              </w:rPr>
            </w:pPr>
            <w:r>
              <w:rPr>
                <w:bCs/>
                <w:lang w:val="kk-KZ" w:eastAsia="zh-CN"/>
              </w:rPr>
              <w:t>1</w:t>
            </w:r>
            <w:r w:rsidRPr="003D262F">
              <w:rPr>
                <w:bCs/>
                <w:lang w:val="kk-KZ" w:eastAsia="zh-CN"/>
              </w:rPr>
              <w:t>. Мұқаметханұлы Н. ХҮІІІ-ХХ ғасырлардағы қазақ-қытай байланыстары. – А</w:t>
            </w:r>
            <w:r>
              <w:rPr>
                <w:bCs/>
                <w:lang w:val="kk-KZ" w:eastAsia="zh-CN"/>
              </w:rPr>
              <w:t>лматы: "Сана".</w:t>
            </w:r>
            <w:r w:rsidRPr="003D262F">
              <w:rPr>
                <w:bCs/>
                <w:lang w:val="kk-KZ" w:eastAsia="zh-CN"/>
              </w:rPr>
              <w:t xml:space="preserve"> </w:t>
            </w:r>
            <w:r>
              <w:rPr>
                <w:bCs/>
                <w:lang w:val="kk-KZ" w:eastAsia="zh-CN"/>
              </w:rPr>
              <w:t xml:space="preserve">- </w:t>
            </w:r>
            <w:r w:rsidRPr="003D262F">
              <w:rPr>
                <w:bCs/>
                <w:lang w:val="kk-KZ" w:eastAsia="zh-CN"/>
              </w:rPr>
              <w:t xml:space="preserve">1996. </w:t>
            </w:r>
            <w:r w:rsidR="0054284D">
              <w:rPr>
                <w:bCs/>
                <w:lang w:val="kk-KZ" w:eastAsia="zh-CN"/>
              </w:rPr>
              <w:t>168 б.</w:t>
            </w:r>
          </w:p>
          <w:p w:rsidR="00D356D9" w:rsidRPr="00114A9E" w:rsidRDefault="00D356D9" w:rsidP="00D356D9">
            <w:pPr>
              <w:pStyle w:val="a7"/>
              <w:ind w:left="705"/>
              <w:rPr>
                <w:bCs/>
                <w:lang w:val="kk-KZ" w:eastAsia="zh-CN"/>
              </w:rPr>
            </w:pPr>
            <w:r w:rsidRPr="003D262F">
              <w:rPr>
                <w:bCs/>
                <w:lang w:val="kk-KZ" w:eastAsia="zh-CN"/>
              </w:rPr>
              <w:t>2. Мұқаме</w:t>
            </w:r>
            <w:r>
              <w:rPr>
                <w:bCs/>
                <w:lang w:val="kk-KZ" w:eastAsia="zh-CN"/>
              </w:rPr>
              <w:t>тханұлы Н. Қытайдағы</w:t>
            </w:r>
            <w:r w:rsidRPr="003D262F">
              <w:rPr>
                <w:bCs/>
                <w:lang w:val="kk-KZ" w:eastAsia="zh-CN"/>
              </w:rPr>
              <w:t xml:space="preserve"> қазақ</w:t>
            </w:r>
            <w:r>
              <w:rPr>
                <w:bCs/>
                <w:lang w:val="kk-KZ" w:eastAsia="zh-CN"/>
              </w:rPr>
              <w:t>тардың қоғамдық тарихы (1860-1920)</w:t>
            </w:r>
            <w:r w:rsidRPr="003D262F">
              <w:rPr>
                <w:bCs/>
                <w:lang w:val="kk-KZ" w:eastAsia="zh-CN"/>
              </w:rPr>
              <w:t>. –</w:t>
            </w:r>
            <w:r>
              <w:rPr>
                <w:bCs/>
                <w:lang w:val="kk-KZ" w:eastAsia="zh-CN"/>
              </w:rPr>
              <w:t>Алматы:</w:t>
            </w:r>
            <w:r w:rsidRPr="003D262F">
              <w:rPr>
                <w:bCs/>
                <w:lang w:val="kk-KZ" w:eastAsia="zh-CN"/>
              </w:rPr>
              <w:t xml:space="preserve"> </w:t>
            </w:r>
            <w:r>
              <w:rPr>
                <w:bCs/>
                <w:lang w:val="kk-KZ" w:eastAsia="zh-CN"/>
              </w:rPr>
              <w:t xml:space="preserve">"ҚазАқпатар". - </w:t>
            </w:r>
            <w:r w:rsidRPr="003D262F">
              <w:rPr>
                <w:bCs/>
                <w:lang w:val="kk-KZ" w:eastAsia="zh-CN"/>
              </w:rPr>
              <w:t>А</w:t>
            </w:r>
            <w:r>
              <w:rPr>
                <w:bCs/>
                <w:lang w:val="kk-KZ" w:eastAsia="zh-CN"/>
              </w:rPr>
              <w:t>алматы. 2000</w:t>
            </w:r>
            <w:r w:rsidRPr="003D262F">
              <w:rPr>
                <w:bCs/>
                <w:lang w:val="kk-KZ" w:eastAsia="zh-CN"/>
              </w:rPr>
              <w:t xml:space="preserve">. </w:t>
            </w:r>
            <w:r w:rsidR="0054284D">
              <w:rPr>
                <w:bCs/>
                <w:lang w:val="kk-KZ" w:eastAsia="zh-CN"/>
              </w:rPr>
              <w:t>356 б.</w:t>
            </w:r>
          </w:p>
          <w:p w:rsidR="00D356D9" w:rsidRPr="00DC539B" w:rsidRDefault="00D356D9" w:rsidP="00D356D9">
            <w:pPr>
              <w:pStyle w:val="a7"/>
              <w:ind w:left="705"/>
              <w:rPr>
                <w:bCs/>
                <w:lang w:val="kk-KZ" w:eastAsia="zh-CN"/>
              </w:rPr>
            </w:pPr>
            <w:r>
              <w:rPr>
                <w:bCs/>
                <w:lang w:val="kk-KZ" w:eastAsia="zh-CN"/>
              </w:rPr>
              <w:t xml:space="preserve">3. </w:t>
            </w:r>
            <w:r w:rsidRPr="00FB6C6D">
              <w:rPr>
                <w:bCs/>
                <w:lang w:val="kk-KZ" w:eastAsia="zh-CN"/>
              </w:rPr>
              <w:t>Мұқаметханұлы</w:t>
            </w:r>
            <w:r>
              <w:rPr>
                <w:bCs/>
                <w:lang w:val="kk-KZ" w:eastAsia="zh-CN"/>
              </w:rPr>
              <w:t xml:space="preserve"> Н</w:t>
            </w:r>
            <w:r w:rsidRPr="00FB6C6D">
              <w:rPr>
                <w:bCs/>
                <w:lang w:val="kk-KZ" w:eastAsia="zh-CN"/>
              </w:rPr>
              <w:t>. Дипломатиялық қатынастар жә</w:t>
            </w:r>
            <w:r>
              <w:rPr>
                <w:bCs/>
                <w:lang w:val="kk-KZ" w:eastAsia="zh-CN"/>
              </w:rPr>
              <w:t>не қытайтану мәселелері. Алматы: "Тарих тағылымы". -</w:t>
            </w:r>
            <w:r w:rsidRPr="00FB6C6D">
              <w:rPr>
                <w:bCs/>
                <w:lang w:val="kk-KZ" w:eastAsia="zh-CN"/>
              </w:rPr>
              <w:t xml:space="preserve"> 2010. 204 б.</w:t>
            </w:r>
          </w:p>
          <w:p w:rsidR="00D356D9" w:rsidRDefault="00D356D9" w:rsidP="00D356D9">
            <w:pPr>
              <w:pStyle w:val="a7"/>
              <w:ind w:left="705"/>
              <w:rPr>
                <w:bCs/>
                <w:lang w:val="kk-KZ" w:eastAsia="zh-CN"/>
              </w:rPr>
            </w:pPr>
            <w:r>
              <w:rPr>
                <w:bCs/>
                <w:lang w:val="kk-KZ" w:eastAsia="zh-CN"/>
              </w:rPr>
              <w:t>4</w:t>
            </w:r>
            <w:r w:rsidRPr="00FB6C6D">
              <w:rPr>
                <w:bCs/>
                <w:lang w:val="kk-KZ" w:eastAsia="zh-CN"/>
              </w:rPr>
              <w:t>. Кәріпжанов</w:t>
            </w:r>
            <w:r>
              <w:rPr>
                <w:bCs/>
                <w:lang w:val="kk-KZ" w:eastAsia="zh-CN"/>
              </w:rPr>
              <w:t xml:space="preserve"> Н. </w:t>
            </w:r>
            <w:r w:rsidRPr="00FB6C6D">
              <w:rPr>
                <w:bCs/>
                <w:lang w:val="kk-KZ" w:eastAsia="zh-CN"/>
              </w:rPr>
              <w:t>Мұқаметханұлы</w:t>
            </w:r>
            <w:r>
              <w:rPr>
                <w:bCs/>
                <w:lang w:val="kk-KZ" w:eastAsia="zh-CN"/>
              </w:rPr>
              <w:t xml:space="preserve"> Н</w:t>
            </w:r>
            <w:r w:rsidRPr="00FB6C6D">
              <w:rPr>
                <w:bCs/>
                <w:lang w:val="kk-KZ" w:eastAsia="zh-CN"/>
              </w:rPr>
              <w:t>. Қытайдың сыртқы саясаты және Қазақстанмен қатынас</w:t>
            </w:r>
            <w:r>
              <w:rPr>
                <w:bCs/>
                <w:lang w:val="kk-KZ" w:eastAsia="zh-CN"/>
              </w:rPr>
              <w:t>ы (2000 – 2010 жылдар). –Алматы: "Қазақ университеті". -</w:t>
            </w:r>
            <w:r w:rsidRPr="00FB6C6D">
              <w:rPr>
                <w:bCs/>
                <w:lang w:val="kk-KZ" w:eastAsia="zh-CN"/>
              </w:rPr>
              <w:t xml:space="preserve"> </w:t>
            </w:r>
            <w:r w:rsidRPr="00F0754C">
              <w:rPr>
                <w:bCs/>
                <w:lang w:val="kk-KZ" w:eastAsia="zh-CN"/>
              </w:rPr>
              <w:t>2013. 254 б.</w:t>
            </w:r>
          </w:p>
          <w:p w:rsidR="00D356D9" w:rsidRDefault="00D356D9" w:rsidP="00D356D9">
            <w:pPr>
              <w:pStyle w:val="a7"/>
              <w:ind w:left="705"/>
              <w:rPr>
                <w:bCs/>
                <w:lang w:val="kk-KZ" w:eastAsia="zh-CN"/>
              </w:rPr>
            </w:pPr>
            <w:r>
              <w:rPr>
                <w:bCs/>
                <w:lang w:val="kk-KZ" w:eastAsia="zh-CN"/>
              </w:rPr>
              <w:t xml:space="preserve">5. </w:t>
            </w:r>
            <w:r w:rsidRPr="00FB6C6D">
              <w:rPr>
                <w:bCs/>
                <w:lang w:val="kk-KZ" w:eastAsia="zh-CN"/>
              </w:rPr>
              <w:t>Мұқаметханұлы</w:t>
            </w:r>
            <w:r>
              <w:rPr>
                <w:bCs/>
                <w:lang w:val="kk-KZ" w:eastAsia="zh-CN"/>
              </w:rPr>
              <w:t xml:space="preserve"> Н. Ізденіс. –Алматы: "Мерей". – 2014.</w:t>
            </w:r>
            <w:r w:rsidR="0054284D">
              <w:rPr>
                <w:bCs/>
                <w:lang w:val="kk-KZ" w:eastAsia="zh-CN"/>
              </w:rPr>
              <w:t xml:space="preserve"> 248 б.</w:t>
            </w:r>
          </w:p>
          <w:p w:rsidR="00D356D9" w:rsidRPr="00990F1C" w:rsidRDefault="00D356D9" w:rsidP="00D356D9">
            <w:pPr>
              <w:pStyle w:val="a7"/>
              <w:ind w:left="705"/>
              <w:rPr>
                <w:b/>
                <w:bCs/>
                <w:lang w:val="kk-KZ" w:eastAsia="zh-CN"/>
              </w:rPr>
            </w:pPr>
            <w:r w:rsidRPr="00990F1C">
              <w:rPr>
                <w:b/>
                <w:bCs/>
                <w:lang w:val="kk-KZ" w:eastAsia="zh-CN"/>
              </w:rPr>
              <w:t>Қошысша әдебиеттер:</w:t>
            </w:r>
          </w:p>
          <w:p w:rsidR="00D356D9" w:rsidRPr="00BB341F" w:rsidRDefault="00D356D9" w:rsidP="00D356D9">
            <w:pPr>
              <w:pStyle w:val="a7"/>
              <w:ind w:left="705"/>
              <w:rPr>
                <w:bCs/>
                <w:lang w:eastAsia="zh-CN"/>
              </w:rPr>
            </w:pPr>
            <w:r w:rsidRPr="003D262F">
              <w:rPr>
                <w:bCs/>
                <w:lang w:val="kk-KZ" w:eastAsia="zh-CN"/>
              </w:rPr>
              <w:t>1.</w:t>
            </w:r>
            <w:r w:rsidRPr="00936CC5">
              <w:rPr>
                <w:bCs/>
                <w:lang w:val="kk-KZ" w:eastAsia="zh-CN"/>
              </w:rPr>
              <w:t xml:space="preserve"> </w:t>
            </w:r>
            <w:r w:rsidRPr="002955A3">
              <w:rPr>
                <w:bCs/>
                <w:lang w:val="kk-KZ" w:eastAsia="zh-CN"/>
              </w:rPr>
              <w:t xml:space="preserve"> </w:t>
            </w:r>
            <w:r w:rsidRPr="003D262F">
              <w:rPr>
                <w:bCs/>
                <w:lang w:val="kk-KZ" w:eastAsia="zh-CN"/>
              </w:rPr>
              <w:t>Мұқаме</w:t>
            </w:r>
            <w:r>
              <w:rPr>
                <w:bCs/>
                <w:lang w:val="kk-KZ" w:eastAsia="zh-CN"/>
              </w:rPr>
              <w:t>тханұлы Н.ХХ ғасырда  қытай тарихы үрдісінде</w:t>
            </w:r>
            <w:r w:rsidRPr="003D262F">
              <w:rPr>
                <w:bCs/>
                <w:lang w:val="kk-KZ" w:eastAsia="zh-CN"/>
              </w:rPr>
              <w:t xml:space="preserve"> қазақ</w:t>
            </w:r>
            <w:r>
              <w:rPr>
                <w:bCs/>
                <w:lang w:val="kk-KZ" w:eastAsia="zh-CN"/>
              </w:rPr>
              <w:t>тардың қоғамдық дамуы.</w:t>
            </w:r>
            <w:r w:rsidRPr="003D262F">
              <w:rPr>
                <w:bCs/>
                <w:lang w:val="kk-KZ" w:eastAsia="zh-CN"/>
              </w:rPr>
              <w:t xml:space="preserve"> – А</w:t>
            </w:r>
            <w:r>
              <w:rPr>
                <w:bCs/>
                <w:lang w:val="kk-KZ" w:eastAsia="zh-CN"/>
              </w:rPr>
              <w:t>алматы. 2006</w:t>
            </w:r>
            <w:r w:rsidRPr="003D262F">
              <w:rPr>
                <w:bCs/>
                <w:lang w:val="kk-KZ" w:eastAsia="zh-CN"/>
              </w:rPr>
              <w:t xml:space="preserve">. </w:t>
            </w:r>
            <w:r w:rsidR="00FB288F">
              <w:rPr>
                <w:bCs/>
                <w:lang w:val="kk-KZ" w:eastAsia="zh-CN"/>
              </w:rPr>
              <w:t>160 б.</w:t>
            </w:r>
          </w:p>
          <w:p w:rsidR="00D356D9" w:rsidRPr="003D262F" w:rsidRDefault="00D356D9" w:rsidP="00D356D9">
            <w:pPr>
              <w:pStyle w:val="a7"/>
              <w:ind w:left="705"/>
              <w:rPr>
                <w:bCs/>
                <w:lang w:eastAsia="zh-CN"/>
              </w:rPr>
            </w:pPr>
            <w:r w:rsidRPr="00BB341F">
              <w:rPr>
                <w:bCs/>
                <w:lang w:eastAsia="zh-CN"/>
              </w:rPr>
              <w:t>2.</w:t>
            </w:r>
            <w:r w:rsidRPr="003D262F">
              <w:rPr>
                <w:bCs/>
                <w:lang w:val="kk-KZ" w:eastAsia="zh-CN"/>
              </w:rPr>
              <w:t xml:space="preserve"> </w:t>
            </w:r>
            <w:r w:rsidRPr="00936CC5">
              <w:rPr>
                <w:bCs/>
                <w:lang w:eastAsia="zh-CN"/>
              </w:rPr>
              <w:t xml:space="preserve"> </w:t>
            </w:r>
            <w:r w:rsidRPr="003D262F">
              <w:rPr>
                <w:bCs/>
                <w:lang w:eastAsia="zh-CN"/>
              </w:rPr>
              <w:t xml:space="preserve">Хафизова Г.Ш. </w:t>
            </w:r>
            <w:proofErr w:type="spellStart"/>
            <w:r w:rsidRPr="003D262F">
              <w:rPr>
                <w:bCs/>
                <w:lang w:eastAsia="zh-CN"/>
              </w:rPr>
              <w:t>Китаская</w:t>
            </w:r>
            <w:proofErr w:type="spellEnd"/>
            <w:r w:rsidRPr="003D262F">
              <w:rPr>
                <w:bCs/>
                <w:lang w:eastAsia="zh-CN"/>
              </w:rPr>
              <w:t xml:space="preserve"> дипломатия в Центральной Азии (ХІҮ-ХІХ </w:t>
            </w:r>
            <w:proofErr w:type="spellStart"/>
            <w:r w:rsidRPr="003D262F">
              <w:rPr>
                <w:bCs/>
                <w:lang w:eastAsia="zh-CN"/>
              </w:rPr>
              <w:t>в.в</w:t>
            </w:r>
            <w:proofErr w:type="spellEnd"/>
            <w:r w:rsidRPr="003D262F">
              <w:rPr>
                <w:bCs/>
                <w:lang w:eastAsia="zh-CN"/>
              </w:rPr>
              <w:t>.). –А</w:t>
            </w:r>
            <w:r>
              <w:rPr>
                <w:bCs/>
                <w:lang w:val="kk-KZ" w:eastAsia="zh-CN"/>
              </w:rPr>
              <w:t>лматы</w:t>
            </w:r>
            <w:r>
              <w:rPr>
                <w:bCs/>
                <w:lang w:eastAsia="zh-CN"/>
              </w:rPr>
              <w:t>.</w:t>
            </w:r>
            <w:r>
              <w:rPr>
                <w:bCs/>
                <w:lang w:val="kk-KZ" w:eastAsia="zh-CN"/>
              </w:rPr>
              <w:t xml:space="preserve"> - </w:t>
            </w:r>
            <w:r w:rsidRPr="003D262F">
              <w:rPr>
                <w:bCs/>
                <w:lang w:eastAsia="zh-CN"/>
              </w:rPr>
              <w:t>1995.</w:t>
            </w:r>
          </w:p>
          <w:p w:rsidR="00D356D9" w:rsidRPr="003D262F" w:rsidRDefault="00D356D9" w:rsidP="00D356D9">
            <w:pPr>
              <w:pStyle w:val="a7"/>
              <w:ind w:left="705"/>
              <w:jc w:val="both"/>
              <w:rPr>
                <w:lang w:val="kk-KZ"/>
              </w:rPr>
            </w:pPr>
            <w:r w:rsidRPr="003D262F">
              <w:rPr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proofErr w:type="spellStart"/>
            <w:r w:rsidRPr="003D262F">
              <w:t>Сыроежкин</w:t>
            </w:r>
            <w:proofErr w:type="spellEnd"/>
            <w:r w:rsidRPr="003D262F">
              <w:t xml:space="preserve"> К.Л.</w:t>
            </w:r>
            <w:r>
              <w:rPr>
                <w:lang w:val="kk-KZ"/>
              </w:rPr>
              <w:t xml:space="preserve"> </w:t>
            </w:r>
            <w:r w:rsidRPr="003D262F">
              <w:t xml:space="preserve">Казахстан – </w:t>
            </w:r>
            <w:proofErr w:type="gramStart"/>
            <w:r w:rsidRPr="003D262F">
              <w:t>Китай:  от</w:t>
            </w:r>
            <w:proofErr w:type="gramEnd"/>
            <w:r w:rsidRPr="003D262F">
              <w:t xml:space="preserve"> приграничной торговли к стратегическому партнерству. Книга 1 Вначале пути; </w:t>
            </w:r>
            <w:proofErr w:type="spellStart"/>
            <w:r w:rsidRPr="003D262F">
              <w:t>Книна</w:t>
            </w:r>
            <w:proofErr w:type="spellEnd"/>
            <w:r w:rsidRPr="003D262F">
              <w:t xml:space="preserve"> 2 В формате стратегического партнерства; </w:t>
            </w:r>
            <w:proofErr w:type="spellStart"/>
            <w:r w:rsidRPr="003D262F">
              <w:t>Книна</w:t>
            </w:r>
            <w:proofErr w:type="spellEnd"/>
            <w:r w:rsidRPr="003D262F">
              <w:t xml:space="preserve"> 3 </w:t>
            </w:r>
            <w:proofErr w:type="spellStart"/>
            <w:r w:rsidRPr="003D262F">
              <w:t>Сзорник</w:t>
            </w:r>
            <w:proofErr w:type="spellEnd"/>
            <w:r w:rsidRPr="003D262F">
              <w:t xml:space="preserve"> документов. - </w:t>
            </w:r>
            <w:proofErr w:type="spellStart"/>
            <w:r w:rsidRPr="003D262F">
              <w:t>Алмат</w:t>
            </w:r>
            <w:proofErr w:type="spellEnd"/>
            <w:r w:rsidRPr="003D262F">
              <w:t>. – 2010</w:t>
            </w:r>
            <w:r w:rsidRPr="003D262F">
              <w:rPr>
                <w:lang w:val="kk-KZ"/>
              </w:rPr>
              <w:t>.</w:t>
            </w:r>
          </w:p>
          <w:p w:rsidR="00D356D9" w:rsidRDefault="00D356D9" w:rsidP="00D356D9">
            <w:pPr>
              <w:pStyle w:val="a7"/>
              <w:ind w:left="705"/>
              <w:jc w:val="both"/>
              <w:rPr>
                <w:lang w:val="kk-KZ"/>
              </w:rPr>
            </w:pPr>
            <w:r>
              <w:rPr>
                <w:bCs/>
                <w:lang w:val="kk-KZ" w:eastAsia="zh-CN"/>
              </w:rPr>
              <w:t>4</w:t>
            </w:r>
            <w:r w:rsidRPr="003D262F">
              <w:rPr>
                <w:bCs/>
                <w:lang w:val="kk-KZ" w:eastAsia="zh-CN"/>
              </w:rPr>
              <w:t>.</w:t>
            </w:r>
            <w:r w:rsidRPr="00DF6C6D">
              <w:rPr>
                <w:bCs/>
                <w:lang w:val="kk-KZ" w:eastAsia="zh-CN"/>
              </w:rPr>
              <w:t xml:space="preserve"> </w:t>
            </w:r>
            <w:r>
              <w:rPr>
                <w:bCs/>
                <w:lang w:val="kk-KZ" w:eastAsia="zh-CN"/>
              </w:rPr>
              <w:t>Алдабек,Н.А.,Бектурганова П.Е., Сериккалиева А.Е. Дауен М. Модернизация Китаия и Казахсатн</w:t>
            </w:r>
            <w:r w:rsidRPr="003D262F">
              <w:rPr>
                <w:lang w:val="kk-KZ"/>
              </w:rPr>
              <w:t>.</w:t>
            </w:r>
            <w:r>
              <w:rPr>
                <w:lang w:val="kk-KZ"/>
              </w:rPr>
              <w:t xml:space="preserve"> Алматы: "Қазақ университеті". – 2014.</w:t>
            </w:r>
          </w:p>
          <w:p w:rsidR="00D356D9" w:rsidRPr="00941A84" w:rsidRDefault="00D356D9" w:rsidP="00D356D9">
            <w:pPr>
              <w:pStyle w:val="a7"/>
              <w:ind w:left="705"/>
              <w:jc w:val="both"/>
              <w:rPr>
                <w:lang w:val="kk-KZ"/>
              </w:rPr>
            </w:pPr>
            <w:r>
              <w:rPr>
                <w:lang w:val="kk-KZ"/>
              </w:rPr>
              <w:t>5. Каукенов А.С. Киай в ХХІ веке.- Алматы. "КИСИ". -2008.</w:t>
            </w:r>
          </w:p>
          <w:p w:rsidR="0094681B" w:rsidRPr="0094681B" w:rsidRDefault="0094681B" w:rsidP="00FB288F">
            <w:pPr>
              <w:pStyle w:val="a7"/>
              <w:spacing w:after="0"/>
              <w:ind w:left="0"/>
              <w:rPr>
                <w:lang w:val="kk-KZ"/>
              </w:rPr>
            </w:pPr>
          </w:p>
        </w:tc>
      </w:tr>
      <w:tr w:rsidR="007C507A" w:rsidRPr="00634DD0" w:rsidTr="00227D5B">
        <w:tc>
          <w:tcPr>
            <w:tcW w:w="2093" w:type="dxa"/>
            <w:gridSpan w:val="2"/>
          </w:tcPr>
          <w:p w:rsidR="007C507A" w:rsidRPr="00606189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</w:t>
            </w:r>
            <w:r w:rsidR="00227D5B">
              <w:rPr>
                <w:rStyle w:val="shorttext"/>
                <w:rFonts w:ascii="Times New Roman" w:hAnsi="Times New Roman" w:cs="Times New Roman"/>
                <w:b/>
                <w:lang w:val="kk-KZ"/>
              </w:rPr>
              <w:t>ң</w:t>
            </w: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 ұйымдастыр</w:t>
            </w:r>
            <w:r w:rsidR="00227D5B">
              <w:rPr>
                <w:rStyle w:val="shorttext"/>
                <w:rFonts w:ascii="Times New Roman" w:hAnsi="Times New Roman" w:cs="Times New Roman"/>
                <w:b/>
                <w:lang w:val="kk-KZ"/>
              </w:rPr>
              <w:t>ылуы</w:t>
            </w:r>
          </w:p>
          <w:p w:rsidR="007C507A" w:rsidRPr="00E63A0D" w:rsidRDefault="007C507A" w:rsidP="00F80D49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761" w:type="dxa"/>
            <w:gridSpan w:val="12"/>
          </w:tcPr>
          <w:p w:rsidR="007C507A" w:rsidRPr="0094681B" w:rsidRDefault="0051755D" w:rsidP="00E2013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Бұл курста </w:t>
            </w:r>
            <w:r w:rsidR="00304580">
              <w:rPr>
                <w:rFonts w:ascii="Times New Roman" w:hAnsi="Times New Roman"/>
                <w:lang w:val="kk-KZ"/>
              </w:rPr>
              <w:t>Қазақстан-</w:t>
            </w:r>
            <w:r w:rsidR="003045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Қытай қатынастарының соңғы үш ғасырдан бергі </w:t>
            </w: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4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тарихи </w:t>
            </w:r>
            <w:r w:rsidR="006019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кезеңдердегі мазмұны мен сипаты әлемдік тарихи үдеріс аясында</w:t>
            </w: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8A6E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тындықтан, </w:t>
            </w:r>
            <w:r w:rsidR="006019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магистранттарға берілген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негізі оқулықтар мен </w:t>
            </w:r>
            <w:r w:rsidR="006019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құжат деректерімен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жұмыс </w:t>
            </w:r>
            <w:r w:rsidR="006019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жасап жазбаша баяндамалар жазуға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басымдық беріледі. </w:t>
            </w:r>
            <w:r w:rsidR="00E20130">
              <w:rPr>
                <w:rFonts w:ascii="Times New Roman" w:hAnsi="Times New Roman"/>
                <w:lang w:val="kk-KZ"/>
              </w:rPr>
              <w:t xml:space="preserve">Үй жұмысын (семинарларды)  дайындауда </w:t>
            </w:r>
            <w:r w:rsidR="006019F8">
              <w:rPr>
                <w:rFonts w:ascii="Times New Roman" w:hAnsi="Times New Roman"/>
                <w:lang w:val="kk-KZ"/>
              </w:rPr>
              <w:t>мақалалар</w:t>
            </w:r>
            <w:r w:rsidR="00E20130">
              <w:rPr>
                <w:rFonts w:ascii="Times New Roman" w:hAnsi="Times New Roman"/>
                <w:lang w:val="kk-KZ"/>
              </w:rPr>
              <w:t xml:space="preserve"> жа</w:t>
            </w:r>
            <w:r w:rsidR="006019F8">
              <w:rPr>
                <w:rFonts w:ascii="Times New Roman" w:hAnsi="Times New Roman"/>
                <w:lang w:val="kk-KZ"/>
              </w:rPr>
              <w:t>зу</w:t>
            </w:r>
            <w:r w:rsidR="00E20130">
              <w:rPr>
                <w:rFonts w:ascii="Times New Roman" w:hAnsi="Times New Roman"/>
                <w:lang w:val="kk-KZ"/>
              </w:rPr>
              <w:t>мен қатар, жобалар</w:t>
            </w:r>
            <w:r w:rsidR="006019F8">
              <w:rPr>
                <w:rFonts w:ascii="Times New Roman" w:hAnsi="Times New Roman"/>
                <w:lang w:val="kk-KZ"/>
              </w:rPr>
              <w:t>ға қатысу арқылы</w:t>
            </w:r>
            <w:r w:rsidR="00E20130">
              <w:rPr>
                <w:rFonts w:ascii="Times New Roman" w:hAnsi="Times New Roman"/>
                <w:lang w:val="kk-KZ"/>
              </w:rPr>
              <w:t xml:space="preserve"> теориялық </w:t>
            </w:r>
            <w:r w:rsidR="006019F8">
              <w:rPr>
                <w:rFonts w:ascii="Times New Roman" w:hAnsi="Times New Roman"/>
                <w:lang w:val="kk-KZ"/>
              </w:rPr>
              <w:t xml:space="preserve">білімін практикада </w:t>
            </w:r>
            <w:r w:rsidR="001D5A86">
              <w:rPr>
                <w:rFonts w:ascii="Times New Roman" w:hAnsi="Times New Roman"/>
                <w:lang w:val="kk-KZ"/>
              </w:rPr>
              <w:t>қолдануға</w:t>
            </w:r>
            <w:r w:rsidR="00E20130">
              <w:rPr>
                <w:rFonts w:ascii="Times New Roman" w:hAnsi="Times New Roman"/>
                <w:lang w:val="kk-KZ"/>
              </w:rPr>
              <w:t xml:space="preserve">, </w:t>
            </w:r>
            <w:r w:rsidR="001D5A86">
              <w:rPr>
                <w:rFonts w:ascii="Times New Roman" w:hAnsi="Times New Roman"/>
                <w:lang w:val="kk-KZ"/>
              </w:rPr>
              <w:t>түрлі жиналастарды өз ойын логикалы сөйлеу дағдысын,</w:t>
            </w:r>
            <w:r w:rsidR="00E20130">
              <w:rPr>
                <w:rFonts w:ascii="Times New Roman" w:hAnsi="Times New Roman"/>
                <w:lang w:val="kk-KZ"/>
              </w:rPr>
              <w:t xml:space="preserve"> мәдениетін қалыптасыруға мүмкіндік береді. </w:t>
            </w:r>
          </w:p>
        </w:tc>
      </w:tr>
      <w:tr w:rsidR="007C507A" w:rsidRPr="00634DD0" w:rsidTr="00227D5B">
        <w:tc>
          <w:tcPr>
            <w:tcW w:w="2093" w:type="dxa"/>
            <w:gridSpan w:val="2"/>
          </w:tcPr>
          <w:p w:rsidR="007C507A" w:rsidRPr="00E63A0D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Курсқа қойылатын талап</w:t>
            </w:r>
            <w:r w:rsidR="00227D5B">
              <w:rPr>
                <w:rStyle w:val="shorttext"/>
                <w:rFonts w:ascii="Times New Roman" w:hAnsi="Times New Roman" w:cs="Times New Roman"/>
                <w:b/>
                <w:lang w:val="kk-KZ"/>
              </w:rPr>
              <w:t>тар</w:t>
            </w:r>
            <w:r w:rsidR="007C507A"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761" w:type="dxa"/>
            <w:gridSpan w:val="12"/>
          </w:tcPr>
          <w:p w:rsidR="00E20130" w:rsidRPr="00CB4A62" w:rsidRDefault="00E20130" w:rsidP="00E20130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Әр</w:t>
            </w:r>
            <w:r w:rsidR="00807C06">
              <w:rPr>
                <w:rFonts w:ascii="Times New Roman" w:hAnsi="Times New Roman"/>
                <w:lang w:val="kk-KZ"/>
              </w:rPr>
              <w:t xml:space="preserve"> аудиториялық сабаққа </w:t>
            </w:r>
            <w:r>
              <w:rPr>
                <w:rFonts w:ascii="Times New Roman" w:hAnsi="Times New Roman"/>
                <w:lang w:val="kk-KZ"/>
              </w:rPr>
              <w:t>көрсетілген кестеге сәйк</w:t>
            </w:r>
            <w:r w:rsidR="00807C06">
              <w:rPr>
                <w:rFonts w:ascii="Times New Roman" w:hAnsi="Times New Roman"/>
                <w:lang w:val="kk-KZ"/>
              </w:rPr>
              <w:t>ес алдын-ала дайындалып келу;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</w:p>
          <w:p w:rsidR="000F6B12" w:rsidRPr="000F6B12" w:rsidRDefault="00E20130" w:rsidP="000F6B12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 тапсырмалары пәннің құрылымына сәйкес семестрге нақтыланып көрсетілген. </w:t>
            </w:r>
          </w:p>
          <w:p w:rsidR="00E20130" w:rsidRPr="000F6B12" w:rsidRDefault="00E20130" w:rsidP="00E20130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E20130">
              <w:rPr>
                <w:rFonts w:ascii="Times New Roman" w:hAnsi="Times New Roman"/>
                <w:lang w:val="kk-KZ"/>
              </w:rPr>
              <w:t xml:space="preserve">Семинарда берілген тапсырманың </w:t>
            </w:r>
            <w:r w:rsidRPr="00E20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түрін көрсетілген мерзімде жасап тапсыру керек.</w:t>
            </w:r>
            <w:r w:rsidRPr="00E20130">
              <w:rPr>
                <w:rFonts w:ascii="Times New Roman" w:hAnsi="Times New Roman"/>
              </w:rPr>
              <w:t xml:space="preserve"> </w:t>
            </w:r>
            <w:r w:rsidR="000F6B12">
              <w:rPr>
                <w:rFonts w:ascii="Times New Roman" w:hAnsi="Times New Roman"/>
                <w:lang w:val="kk-KZ"/>
              </w:rPr>
              <w:t xml:space="preserve">Үй тапсырмасы кешіктірілген жағдайда қабылданбайды. </w:t>
            </w:r>
          </w:p>
          <w:p w:rsidR="000F6B12" w:rsidRPr="000F6B12" w:rsidRDefault="000F6B12" w:rsidP="000F6B12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/>
                <w:lang w:val="kk-KZ"/>
              </w:rPr>
            </w:pPr>
          </w:p>
          <w:p w:rsidR="00E20130" w:rsidRPr="00CC33DF" w:rsidRDefault="000F6B12" w:rsidP="00E20130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Style w:val="shorttext"/>
                <w:rFonts w:ascii="Times New Roman" w:hAnsi="Times New Roman"/>
                <w:lang w:val="kk-KZ"/>
              </w:rPr>
              <w:lastRenderedPageBreak/>
              <w:t>Баяндама</w:t>
            </w:r>
            <w:r w:rsidR="00E20130" w:rsidRPr="000F6B12">
              <w:rPr>
                <w:rStyle w:val="shorttext"/>
                <w:rFonts w:ascii="Times New Roman" w:hAnsi="Times New Roman"/>
                <w:lang w:val="kk-KZ"/>
              </w:rPr>
              <w:t xml:space="preserve"> А4</w:t>
            </w:r>
            <w:r>
              <w:rPr>
                <w:rStyle w:val="shorttext"/>
                <w:rFonts w:ascii="Times New Roman" w:hAnsi="Times New Roman"/>
                <w:lang w:val="kk-KZ"/>
              </w:rPr>
              <w:t xml:space="preserve"> қағазға</w:t>
            </w:r>
            <w:r w:rsidR="00E20130" w:rsidRPr="000F6B12">
              <w:rPr>
                <w:rStyle w:val="shorttext"/>
                <w:rFonts w:ascii="Times New Roman" w:hAnsi="Times New Roman"/>
                <w:lang w:val="kk-KZ"/>
              </w:rPr>
              <w:t>,</w:t>
            </w:r>
            <w:r w:rsidRPr="000D59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F19FA" w:rsidRPr="003F19FA">
              <w:rPr>
                <w:rFonts w:ascii="Times New Roman" w:hAnsi="Times New Roman"/>
                <w:color w:val="000000"/>
                <w:lang w:val="kk-KZ"/>
              </w:rPr>
              <w:t>Word форматында, 14 шрифпен Times New Roman</w:t>
            </w:r>
            <w:r w:rsidR="003F19FA">
              <w:rPr>
                <w:rFonts w:ascii="Times New Roman" w:hAnsi="Times New Roman"/>
                <w:color w:val="000000"/>
                <w:lang w:val="kk-KZ"/>
              </w:rPr>
              <w:t xml:space="preserve">, </w:t>
            </w:r>
            <w:r w:rsidR="003F19FA" w:rsidRPr="003F19FA">
              <w:rPr>
                <w:rFonts w:ascii="Times New Roman" w:hAnsi="Times New Roman"/>
                <w:lang w:val="kk-KZ"/>
              </w:rPr>
              <w:t xml:space="preserve"> </w:t>
            </w:r>
            <w:r w:rsidR="003F19FA">
              <w:rPr>
                <w:rFonts w:ascii="Times New Roman" w:hAnsi="Times New Roman"/>
                <w:lang w:val="kk-KZ"/>
              </w:rPr>
              <w:t xml:space="preserve">тақырып </w:t>
            </w:r>
            <w:r w:rsidRPr="003F19FA">
              <w:rPr>
                <w:rFonts w:ascii="Times New Roman" w:hAnsi="Times New Roman"/>
                <w:lang w:val="kk-KZ"/>
              </w:rPr>
              <w:t xml:space="preserve">жолдың ортасында болуы керек (бас әріп, жартылай жуан, 14 шрифт), </w:t>
            </w:r>
            <w:r w:rsidR="003F19FA">
              <w:rPr>
                <w:rFonts w:ascii="Times New Roman" w:hAnsi="Times New Roman"/>
                <w:lang w:val="kk-KZ"/>
              </w:rPr>
              <w:t>ж</w:t>
            </w:r>
            <w:r w:rsidRPr="003F19FA">
              <w:rPr>
                <w:rFonts w:ascii="Times New Roman" w:hAnsi="Times New Roman"/>
                <w:lang w:val="kk-KZ"/>
              </w:rPr>
              <w:t>ол аралығы –  1,0 интервал</w:t>
            </w:r>
            <w:r w:rsidRPr="003F19FA">
              <w:rPr>
                <w:rFonts w:ascii="Times New Roman" w:hAnsi="Times New Roman"/>
                <w:color w:val="000000"/>
                <w:lang w:val="kk-KZ"/>
              </w:rPr>
              <w:t>;</w:t>
            </w:r>
            <w:r w:rsidRPr="003F19FA">
              <w:rPr>
                <w:rFonts w:ascii="Times New Roman" w:hAnsi="Times New Roman"/>
                <w:lang w:val="kk-KZ"/>
              </w:rPr>
              <w:t xml:space="preserve"> барлық жиектері – 2 см</w:t>
            </w:r>
            <w:r w:rsidR="003F19FA">
              <w:rPr>
                <w:rFonts w:ascii="Times New Roman" w:hAnsi="Times New Roman"/>
                <w:lang w:val="kk-KZ"/>
              </w:rPr>
              <w:t>,</w:t>
            </w:r>
            <w:r w:rsidR="00E20130" w:rsidRPr="003F19FA">
              <w:rPr>
                <w:rStyle w:val="shorttext"/>
                <w:rFonts w:ascii="Times New Roman" w:hAnsi="Times New Roman"/>
                <w:lang w:val="kk-KZ"/>
              </w:rPr>
              <w:t xml:space="preserve"> </w:t>
            </w:r>
            <w:r w:rsidRPr="003F19FA">
              <w:rPr>
                <w:rStyle w:val="shorttext"/>
                <w:rFonts w:ascii="Times New Roman" w:hAnsi="Times New Roman"/>
                <w:lang w:val="kk-KZ"/>
              </w:rPr>
              <w:t>бет</w:t>
            </w:r>
            <w:r w:rsidR="003F19FA">
              <w:rPr>
                <w:rStyle w:val="shorttext"/>
                <w:rFonts w:ascii="Times New Roman" w:hAnsi="Times New Roman"/>
                <w:lang w:val="kk-KZ"/>
              </w:rPr>
              <w:t xml:space="preserve"> саны оң жақ төменгі бөлігінде </w:t>
            </w:r>
            <w:r w:rsidRPr="003F19FA">
              <w:rPr>
                <w:rStyle w:val="shorttext"/>
                <w:rFonts w:ascii="Times New Roman" w:hAnsi="Times New Roman"/>
                <w:lang w:val="kk-KZ"/>
              </w:rPr>
              <w:t>көрсетіл</w:t>
            </w:r>
            <w:r w:rsidR="003F19FA">
              <w:rPr>
                <w:rStyle w:val="shorttext"/>
                <w:rFonts w:ascii="Times New Roman" w:hAnsi="Times New Roman"/>
                <w:lang w:val="kk-KZ"/>
              </w:rPr>
              <w:t>уі тиіс</w:t>
            </w:r>
            <w:r w:rsidR="00CC33DF">
              <w:rPr>
                <w:rStyle w:val="shorttext"/>
                <w:rFonts w:ascii="Times New Roman" w:hAnsi="Times New Roman"/>
                <w:lang w:val="kk-KZ"/>
              </w:rPr>
              <w:t xml:space="preserve">, </w:t>
            </w:r>
            <w:r w:rsidR="00CC33DF" w:rsidRPr="00CC33DF">
              <w:rPr>
                <w:rFonts w:ascii="Times New Roman" w:hAnsi="Times New Roman"/>
                <w:color w:val="000000"/>
                <w:lang w:val="kk-KZ"/>
              </w:rPr>
              <w:t>(5-10 бет көлемінде)</w:t>
            </w:r>
            <w:r w:rsidR="003F19FA" w:rsidRPr="00CC33DF">
              <w:rPr>
                <w:rStyle w:val="shorttext"/>
                <w:rFonts w:ascii="Times New Roman" w:hAnsi="Times New Roman"/>
                <w:lang w:val="kk-KZ"/>
              </w:rPr>
              <w:t>.</w:t>
            </w:r>
            <w:r w:rsidR="003F19FA">
              <w:rPr>
                <w:rStyle w:val="shorttext"/>
                <w:rFonts w:ascii="Times New Roman" w:hAnsi="Times New Roman"/>
                <w:lang w:val="kk-KZ"/>
              </w:rPr>
              <w:t xml:space="preserve"> </w:t>
            </w:r>
            <w:r w:rsidR="00E20130" w:rsidRPr="00CC33DF">
              <w:rPr>
                <w:rFonts w:ascii="Times New Roman" w:hAnsi="Times New Roman"/>
                <w:lang w:val="kk-KZ"/>
              </w:rPr>
              <w:t>(</w:t>
            </w:r>
            <w:r w:rsidR="00CC33DF">
              <w:rPr>
                <w:rFonts w:ascii="Times New Roman" w:hAnsi="Times New Roman"/>
                <w:lang w:val="kk-KZ"/>
              </w:rPr>
              <w:t>тапсырма талапқа сай болмаған жағдайда «қанағаттаралықсыз» деген бағамен кері қайтарылады</w:t>
            </w:r>
            <w:r w:rsidR="00E20130" w:rsidRPr="00CC33DF">
              <w:rPr>
                <w:rFonts w:ascii="Times New Roman" w:hAnsi="Times New Roman"/>
                <w:lang w:val="kk-KZ"/>
              </w:rPr>
              <w:t>).</w:t>
            </w:r>
          </w:p>
          <w:p w:rsidR="00E20130" w:rsidRPr="0094681B" w:rsidRDefault="00807C06" w:rsidP="00E20130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>
              <w:rPr>
                <w:rStyle w:val="shorttext"/>
                <w:rFonts w:ascii="Times New Roman" w:hAnsi="Times New Roman"/>
                <w:lang w:val="kk-KZ"/>
              </w:rPr>
              <w:t>Тапсырмаларды магистранттар жеке орындауы керек</w:t>
            </w:r>
            <w:r w:rsidR="00B53117">
              <w:rPr>
                <w:rStyle w:val="shorttext"/>
                <w:rFonts w:ascii="Times New Roman" w:hAnsi="Times New Roman"/>
                <w:lang w:val="kk-KZ"/>
              </w:rPr>
              <w:t>, әр тақырып, әр мәселе бойынша</w:t>
            </w:r>
            <w:r>
              <w:rPr>
                <w:rStyle w:val="shorttext"/>
                <w:rFonts w:ascii="Times New Roman" w:hAnsi="Times New Roman"/>
                <w:lang w:val="kk-KZ"/>
              </w:rPr>
              <w:t xml:space="preserve"> жеке-жеке жұмыс жасауы қажет</w:t>
            </w:r>
            <w:r w:rsidR="00B53117">
              <w:rPr>
                <w:rStyle w:val="shorttext"/>
                <w:rFonts w:ascii="Times New Roman" w:hAnsi="Times New Roman"/>
                <w:lang w:val="kk-KZ"/>
              </w:rPr>
              <w:t xml:space="preserve">.  </w:t>
            </w:r>
          </w:p>
          <w:p w:rsidR="007C507A" w:rsidRPr="00B53117" w:rsidRDefault="00B53117" w:rsidP="00E201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shorttext"/>
                <w:rFonts w:ascii="Times New Roman" w:hAnsi="Times New Roman"/>
                <w:lang w:val="kk-KZ"/>
              </w:rPr>
              <w:t xml:space="preserve">Әр тапсырмада тақырыпқа сай </w:t>
            </w:r>
            <w:r w:rsidRPr="0094681B">
              <w:rPr>
                <w:rStyle w:val="shorttext"/>
                <w:rFonts w:ascii="Times New Roman" w:hAnsi="Times New Roman"/>
                <w:lang w:val="kk-KZ"/>
              </w:rPr>
              <w:t xml:space="preserve">PPt </w:t>
            </w:r>
            <w:r>
              <w:rPr>
                <w:rStyle w:val="shorttext"/>
                <w:rFonts w:ascii="Times New Roman" w:hAnsi="Times New Roman"/>
                <w:lang w:val="kk-KZ"/>
              </w:rPr>
              <w:t xml:space="preserve">дайындаңыз. </w:t>
            </w:r>
          </w:p>
        </w:tc>
      </w:tr>
      <w:tr w:rsidR="007C507A" w:rsidRPr="00E63A0D" w:rsidTr="00227D5B">
        <w:trPr>
          <w:trHeight w:val="258"/>
        </w:trPr>
        <w:tc>
          <w:tcPr>
            <w:tcW w:w="2093" w:type="dxa"/>
            <w:gridSpan w:val="2"/>
            <w:vMerge w:val="restart"/>
          </w:tcPr>
          <w:p w:rsidR="007C507A" w:rsidRPr="00606189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Бағалау саясаты</w:t>
            </w:r>
          </w:p>
        </w:tc>
        <w:tc>
          <w:tcPr>
            <w:tcW w:w="4111" w:type="dxa"/>
            <w:gridSpan w:val="6"/>
          </w:tcPr>
          <w:p w:rsidR="007C507A" w:rsidRPr="00606189" w:rsidRDefault="00606189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Өзіндік жұмыстың сипаттамасы </w:t>
            </w:r>
          </w:p>
        </w:tc>
        <w:tc>
          <w:tcPr>
            <w:tcW w:w="992" w:type="dxa"/>
            <w:gridSpan w:val="2"/>
          </w:tcPr>
          <w:p w:rsidR="007C507A" w:rsidRPr="00606189" w:rsidRDefault="00227D5B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="00606189">
              <w:rPr>
                <w:rFonts w:ascii="Times New Roman" w:hAnsi="Times New Roman" w:cs="Times New Roman"/>
                <w:b/>
                <w:lang w:val="kk-KZ"/>
              </w:rPr>
              <w:t xml:space="preserve">айыз </w:t>
            </w:r>
          </w:p>
        </w:tc>
        <w:tc>
          <w:tcPr>
            <w:tcW w:w="2658" w:type="dxa"/>
            <w:gridSpan w:val="4"/>
          </w:tcPr>
          <w:p w:rsidR="007C507A" w:rsidRPr="00606189" w:rsidRDefault="00606189" w:rsidP="00227D5B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Оқыту нәтиже</w:t>
            </w:r>
            <w:r w:rsidR="00227D5B">
              <w:rPr>
                <w:rFonts w:ascii="Times New Roman" w:hAnsi="Times New Roman" w:cs="Times New Roman"/>
                <w:b/>
                <w:lang w:val="kk-KZ"/>
              </w:rPr>
              <w:t>лері</w:t>
            </w:r>
          </w:p>
        </w:tc>
      </w:tr>
      <w:tr w:rsidR="00B53117" w:rsidRPr="00E63A0D" w:rsidTr="00227D5B">
        <w:trPr>
          <w:trHeight w:val="576"/>
        </w:trPr>
        <w:tc>
          <w:tcPr>
            <w:tcW w:w="2093" w:type="dxa"/>
            <w:gridSpan w:val="2"/>
            <w:vMerge/>
          </w:tcPr>
          <w:p w:rsidR="00B53117" w:rsidRPr="00E63A0D" w:rsidRDefault="00B53117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6"/>
          </w:tcPr>
          <w:p w:rsidR="00B53117" w:rsidRPr="00DB0EF6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3117">
              <w:rPr>
                <w:rFonts w:ascii="Times New Roman" w:hAnsi="Times New Roman" w:cs="Times New Roman"/>
                <w:lang w:val="kk-KZ"/>
              </w:rPr>
              <w:t>Семинар сабақтарға</w:t>
            </w:r>
            <w:r w:rsidRPr="00B53117">
              <w:rPr>
                <w:rFonts w:ascii="Times New Roman" w:hAnsi="Times New Roman" w:cs="Times New Roman"/>
              </w:rPr>
              <w:t xml:space="preserve"> </w:t>
            </w:r>
            <w:r w:rsidR="00DB0EF6">
              <w:rPr>
                <w:rFonts w:ascii="Times New Roman" w:hAnsi="Times New Roman" w:cs="Times New Roman"/>
                <w:lang w:val="kk-KZ"/>
              </w:rPr>
              <w:t>– 6 балл</w:t>
            </w:r>
          </w:p>
          <w:p w:rsidR="00B53117" w:rsidRPr="00DB0EF6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3117">
              <w:rPr>
                <w:rFonts w:ascii="Times New Roman" w:hAnsi="Times New Roman" w:cs="Times New Roman"/>
                <w:lang w:val="kk-KZ"/>
              </w:rPr>
              <w:t>Бақылау жұмыстары</w:t>
            </w:r>
            <w:r w:rsidRPr="00B53117">
              <w:rPr>
                <w:rFonts w:ascii="Times New Roman" w:hAnsi="Times New Roman" w:cs="Times New Roman"/>
              </w:rPr>
              <w:t xml:space="preserve"> </w:t>
            </w:r>
            <w:r w:rsidR="00DB0EF6">
              <w:rPr>
                <w:rFonts w:ascii="Times New Roman" w:hAnsi="Times New Roman" w:cs="Times New Roman"/>
                <w:lang w:val="kk-KZ"/>
              </w:rPr>
              <w:t xml:space="preserve"> 23 балл</w:t>
            </w:r>
          </w:p>
          <w:p w:rsidR="00B53117" w:rsidRPr="00B53117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СӨЖ жобалар</w:t>
            </w:r>
          </w:p>
          <w:p w:rsidR="00B53117" w:rsidRPr="00CB4A62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B4A62">
              <w:rPr>
                <w:rFonts w:ascii="Times New Roman" w:hAnsi="Times New Roman"/>
              </w:rPr>
              <w:t xml:space="preserve">Экзамены </w:t>
            </w:r>
          </w:p>
          <w:p w:rsidR="00B53117" w:rsidRPr="00CB4A62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B4A62"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  <w:gridSpan w:val="2"/>
          </w:tcPr>
          <w:p w:rsidR="00B53117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42</w:t>
            </w:r>
            <w:r w:rsidRPr="00CB4A62">
              <w:rPr>
                <w:rFonts w:ascii="Times New Roman" w:hAnsi="Times New Roman"/>
              </w:rPr>
              <w:t>%</w:t>
            </w:r>
          </w:p>
          <w:p w:rsidR="00B53117" w:rsidRPr="00CB4A62" w:rsidRDefault="00DB0EF6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  <w:r w:rsidR="00B53117" w:rsidRPr="00CB4A62">
              <w:rPr>
                <w:rFonts w:ascii="Times New Roman" w:hAnsi="Times New Roman"/>
              </w:rPr>
              <w:t>%</w:t>
            </w:r>
          </w:p>
          <w:p w:rsidR="00B53117" w:rsidRPr="00DB0EF6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</w:t>
            </w:r>
            <w:r w:rsidRPr="00CB4A62">
              <w:rPr>
                <w:rFonts w:ascii="Times New Roman" w:hAnsi="Times New Roman"/>
              </w:rPr>
              <w:t>%</w:t>
            </w:r>
          </w:p>
          <w:p w:rsidR="00B53117" w:rsidRPr="00CB4A62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CB4A62">
              <w:rPr>
                <w:rFonts w:ascii="Times New Roman" w:hAnsi="Times New Roman"/>
                <w:u w:val="single"/>
              </w:rPr>
              <w:t>40%</w:t>
            </w:r>
          </w:p>
          <w:p w:rsidR="00B53117" w:rsidRPr="00CB4A62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B4A62">
              <w:rPr>
                <w:rFonts w:ascii="Times New Roman" w:hAnsi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B53117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1,2,3,4,5,6,7</w:t>
            </w:r>
          </w:p>
          <w:p w:rsidR="00B53117" w:rsidRPr="00CB4A62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B4A62">
              <w:rPr>
                <w:rFonts w:ascii="Times New Roman" w:hAnsi="Times New Roman"/>
              </w:rPr>
              <w:t>1,2,3</w:t>
            </w:r>
            <w:r>
              <w:rPr>
                <w:rFonts w:ascii="Times New Roman" w:hAnsi="Times New Roman"/>
                <w:lang w:val="kk-KZ"/>
              </w:rPr>
              <w:t>,</w:t>
            </w:r>
            <w:r w:rsidRPr="00CB4A62">
              <w:rPr>
                <w:rFonts w:ascii="Times New Roman" w:hAnsi="Times New Roman"/>
              </w:rPr>
              <w:t>4,5,6</w:t>
            </w:r>
          </w:p>
          <w:p w:rsidR="00B53117" w:rsidRPr="00B53117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3,4,5,6,7.</w:t>
            </w:r>
          </w:p>
          <w:p w:rsidR="00B53117" w:rsidRPr="00DB0EF6" w:rsidRDefault="00DB0EF6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  <w:p w:rsidR="00B53117" w:rsidRPr="00DB0EF6" w:rsidRDefault="00B53117" w:rsidP="003B64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CB4A62">
              <w:rPr>
                <w:rFonts w:ascii="Times New Roman" w:hAnsi="Times New Roman"/>
              </w:rPr>
              <w:t>1,2,3,4,5,6</w:t>
            </w:r>
            <w:r w:rsidR="00DB0EF6">
              <w:rPr>
                <w:rFonts w:ascii="Times New Roman" w:hAnsi="Times New Roman"/>
                <w:lang w:val="kk-KZ"/>
              </w:rPr>
              <w:t>,7</w:t>
            </w:r>
          </w:p>
        </w:tc>
      </w:tr>
      <w:tr w:rsidR="007C507A" w:rsidRPr="00E63A0D" w:rsidTr="00227D5B">
        <w:tc>
          <w:tcPr>
            <w:tcW w:w="2093" w:type="dxa"/>
            <w:gridSpan w:val="2"/>
            <w:vMerge/>
          </w:tcPr>
          <w:p w:rsidR="007C507A" w:rsidRPr="00E63A0D" w:rsidRDefault="007C507A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761" w:type="dxa"/>
            <w:gridSpan w:val="12"/>
          </w:tcPr>
          <w:p w:rsidR="007C507A" w:rsidRPr="00E63A0D" w:rsidRDefault="007C507A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606189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Пәннің саясаты</w:t>
            </w:r>
          </w:p>
        </w:tc>
        <w:tc>
          <w:tcPr>
            <w:tcW w:w="7761" w:type="dxa"/>
            <w:gridSpan w:val="12"/>
          </w:tcPr>
          <w:p w:rsidR="00DB0EF6" w:rsidRDefault="00DB0EF6" w:rsidP="00DB0E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Сіздердің қорытынды бағаларыңыз мына формула бойынша есептеледі</w:t>
            </w:r>
            <w:r w:rsidRPr="0094681B">
              <w:rPr>
                <w:rFonts w:ascii="Times New Roman" w:hAnsi="Times New Roman"/>
                <w:lang w:val="kk-KZ"/>
              </w:rPr>
              <w:t xml:space="preserve"> </w:t>
            </w:r>
          </w:p>
          <w:p w:rsidR="00DB0EF6" w:rsidRPr="00DB0EF6" w:rsidRDefault="00DB0EF6" w:rsidP="00DB0E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</w:p>
          <w:p w:rsidR="00DB0EF6" w:rsidRPr="00CB4A62" w:rsidRDefault="00DB0EF6" w:rsidP="00DB0E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қоырытынды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DB0EF6" w:rsidRPr="00CB4A62" w:rsidRDefault="00FF109A" w:rsidP="00DB0E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Төменде баға пайыздық көрсеткішпен берілген:</w:t>
            </w:r>
          </w:p>
          <w:p w:rsidR="00DB0EF6" w:rsidRPr="00CB4A62" w:rsidRDefault="00DB0EF6" w:rsidP="00DB0E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</w:rPr>
            </w:pPr>
            <w:r w:rsidRPr="00CB4A62">
              <w:rPr>
                <w:rFonts w:ascii="Times New Roman" w:hAnsi="Times New Roman"/>
              </w:rPr>
              <w:t>95% - 100%: А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>90% - 94%: А-</w:t>
            </w:r>
          </w:p>
          <w:p w:rsidR="00DB0EF6" w:rsidRPr="00CB4A62" w:rsidRDefault="00DB0EF6" w:rsidP="00DB0E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</w:rPr>
            </w:pPr>
            <w:r w:rsidRPr="00CB4A62">
              <w:rPr>
                <w:rFonts w:ascii="Times New Roman" w:hAnsi="Times New Roman"/>
              </w:rPr>
              <w:t>85% - 89%: В+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>80% - 84%: В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>75% - 79%: В-</w:t>
            </w:r>
          </w:p>
          <w:p w:rsidR="00DB0EF6" w:rsidRPr="00CB4A62" w:rsidRDefault="00DB0EF6" w:rsidP="00DB0E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</w:rPr>
            </w:pPr>
            <w:r w:rsidRPr="00CB4A62">
              <w:rPr>
                <w:rFonts w:ascii="Times New Roman" w:hAnsi="Times New Roman"/>
              </w:rPr>
              <w:t>70% - 74%: С+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>65% - 69%: С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>60% - 64%: С-</w:t>
            </w:r>
          </w:p>
          <w:p w:rsidR="007C507A" w:rsidRPr="00E63A0D" w:rsidRDefault="00DB0EF6" w:rsidP="00DB0E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B4A62">
              <w:rPr>
                <w:rFonts w:ascii="Times New Roman" w:hAnsi="Times New Roman"/>
              </w:rPr>
              <w:t xml:space="preserve">55% - 59%: </w:t>
            </w:r>
            <w:r w:rsidRPr="00CB4A62">
              <w:rPr>
                <w:rFonts w:ascii="Times New Roman" w:hAnsi="Times New Roman"/>
                <w:lang w:val="en-US"/>
              </w:rPr>
              <w:t>D</w:t>
            </w:r>
            <w:r w:rsidRPr="00CB4A62">
              <w:rPr>
                <w:rFonts w:ascii="Times New Roman" w:hAnsi="Times New Roman"/>
              </w:rPr>
              <w:t>+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 xml:space="preserve">50% - 54%: </w:t>
            </w:r>
            <w:r w:rsidRPr="00CB4A62">
              <w:rPr>
                <w:rFonts w:ascii="Times New Roman" w:hAnsi="Times New Roman"/>
                <w:lang w:val="en-US"/>
              </w:rPr>
              <w:t>D</w:t>
            </w:r>
            <w:r w:rsidRPr="00CB4A62">
              <w:rPr>
                <w:rFonts w:ascii="Times New Roman" w:hAnsi="Times New Roman"/>
              </w:rPr>
              <w:t>-</w:t>
            </w:r>
            <w:r w:rsidRPr="00CB4A62">
              <w:rPr>
                <w:rFonts w:ascii="Times New Roman" w:hAnsi="Times New Roman"/>
              </w:rPr>
              <w:tab/>
            </w:r>
            <w:r w:rsidRPr="00CB4A62">
              <w:rPr>
                <w:rFonts w:ascii="Times New Roman" w:hAnsi="Times New Roman"/>
              </w:rPr>
              <w:tab/>
              <w:t xml:space="preserve">            0% -49%: </w:t>
            </w:r>
            <w:r w:rsidRPr="00CB4A62">
              <w:rPr>
                <w:rFonts w:ascii="Times New Roman" w:hAnsi="Times New Roman"/>
                <w:lang w:val="en-US"/>
              </w:rPr>
              <w:t>F</w:t>
            </w:r>
          </w:p>
        </w:tc>
      </w:tr>
      <w:tr w:rsidR="007C507A" w:rsidRPr="00E63A0D" w:rsidTr="00227D5B">
        <w:tc>
          <w:tcPr>
            <w:tcW w:w="9854" w:type="dxa"/>
            <w:gridSpan w:val="14"/>
          </w:tcPr>
          <w:p w:rsidR="007C507A" w:rsidRPr="00606189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құрылымы</w:t>
            </w:r>
          </w:p>
        </w:tc>
      </w:tr>
      <w:tr w:rsidR="007C507A" w:rsidRPr="00E63A0D" w:rsidTr="00227D5B">
        <w:tc>
          <w:tcPr>
            <w:tcW w:w="1101" w:type="dxa"/>
          </w:tcPr>
          <w:p w:rsidR="007C507A" w:rsidRPr="007C507A" w:rsidRDefault="007C507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5"/>
          </w:tcPr>
          <w:p w:rsidR="007C507A" w:rsidRPr="007C507A" w:rsidRDefault="007C507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1843" w:type="dxa"/>
            <w:gridSpan w:val="6"/>
          </w:tcPr>
          <w:p w:rsidR="007C507A" w:rsidRPr="007C507A" w:rsidRDefault="007C507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2233" w:type="dxa"/>
            <w:gridSpan w:val="2"/>
          </w:tcPr>
          <w:p w:rsidR="007C507A" w:rsidRPr="00E63A0D" w:rsidRDefault="007C507A" w:rsidP="007C507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ды </w:t>
            </w: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690378" w:rsidRPr="00E63A0D" w:rsidTr="00227D5B">
        <w:tc>
          <w:tcPr>
            <w:tcW w:w="1101" w:type="dxa"/>
          </w:tcPr>
          <w:p w:rsidR="00690378" w:rsidRPr="003444B1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44B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5"/>
          </w:tcPr>
          <w:p w:rsidR="00690378" w:rsidRPr="003444B1" w:rsidRDefault="00690378" w:rsidP="003444B1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444B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4C694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-дәріс</w:t>
            </w:r>
            <w:r w:rsidR="003444B1" w:rsidRPr="003444B1">
              <w:rPr>
                <w:rFonts w:ascii="Times New Roman" w:hAnsi="Times New Roman" w:cs="Times New Roman"/>
                <w:lang w:val="kk-KZ"/>
              </w:rPr>
              <w:t>.</w:t>
            </w:r>
            <w:r w:rsidR="00804FDB" w:rsidRPr="003444B1">
              <w:rPr>
                <w:rFonts w:ascii="Times New Roman" w:hAnsi="Times New Roman" w:cs="Times New Roman"/>
                <w:lang w:val="kk-KZ"/>
              </w:rPr>
              <w:t xml:space="preserve"> Кіріспе сөз. Қазақ хандығы мен Қытай Цин империясы арасында дипломатиялық қатынас орнауының алғышарттары</w:t>
            </w:r>
            <w:r w:rsidR="003444B1" w:rsidRPr="003444B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04FDB" w:rsidRPr="003444B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690378" w:rsidRPr="00E63A0D" w:rsidTr="00227D5B">
        <w:tc>
          <w:tcPr>
            <w:tcW w:w="1101" w:type="dxa"/>
          </w:tcPr>
          <w:p w:rsidR="00690378" w:rsidRPr="00E63A0D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690378" w:rsidRPr="009160BC" w:rsidRDefault="00690378" w:rsidP="00690378">
            <w:pPr>
              <w:autoSpaceDE w:val="0"/>
              <w:autoSpaceDN w:val="0"/>
              <w:rPr>
                <w:rFonts w:ascii="Times New Roman" w:hAnsi="Times New Roman"/>
                <w:lang w:val="kk-KZ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Семинар/п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рактикалық</w:t>
            </w: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зертханалық сабақтар</w:t>
            </w:r>
          </w:p>
          <w:p w:rsidR="00741644" w:rsidRPr="00741644" w:rsidRDefault="00741644" w:rsidP="00741644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 w:cs="Times New Roman"/>
                <w:lang w:val="kk-KZ" w:eastAsia="zh-CN"/>
              </w:rPr>
            </w:pPr>
            <w:r w:rsidRPr="00741644">
              <w:rPr>
                <w:rFonts w:ascii="Times New Roman" w:hAnsi="Times New Roman" w:cs="Times New Roman"/>
                <w:lang w:val="kk-KZ" w:eastAsia="zh-CN"/>
              </w:rPr>
              <w:t>Қазақ хандығы мен Цин импеиясы арасындаы дип. қатынастардың орнауының алғышарттары;</w:t>
            </w:r>
          </w:p>
          <w:p w:rsidR="00690378" w:rsidRPr="00741644" w:rsidRDefault="00741644" w:rsidP="00741644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/>
                <w:lang w:val="kk-KZ"/>
              </w:rPr>
            </w:pPr>
            <w:r w:rsidRPr="00741644">
              <w:rPr>
                <w:rFonts w:ascii="Times New Roman" w:hAnsi="Times New Roman" w:cs="Times New Roman"/>
                <w:lang w:val="kk-KZ" w:eastAsia="zh-CN"/>
              </w:rPr>
              <w:t xml:space="preserve"> Жоңғар хандығының</w:t>
            </w:r>
            <w:r>
              <w:rPr>
                <w:rFonts w:ascii="Times New Roman" w:hAnsi="Times New Roman" w:cs="Times New Roman"/>
                <w:lang w:val="kk-KZ" w:eastAsia="zh-CN"/>
              </w:rPr>
              <w:t xml:space="preserve"> Қазақ-Қытай қатынастарына тигізген ықпалы.</w:t>
            </w:r>
          </w:p>
          <w:p w:rsidR="00741644" w:rsidRPr="00606189" w:rsidRDefault="00741644" w:rsidP="0069037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90378" w:rsidRPr="00E63A0D" w:rsidTr="00227D5B">
        <w:tc>
          <w:tcPr>
            <w:tcW w:w="1101" w:type="dxa"/>
          </w:tcPr>
          <w:p w:rsidR="00690378" w:rsidRPr="00690378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</w:tc>
        <w:tc>
          <w:tcPr>
            <w:tcW w:w="4677" w:type="dxa"/>
            <w:gridSpan w:val="5"/>
          </w:tcPr>
          <w:p w:rsidR="00690378" w:rsidRPr="009160BC" w:rsidRDefault="00690378" w:rsidP="003B649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2- дәріс</w:t>
            </w:r>
            <w:r w:rsidRPr="009160BC">
              <w:rPr>
                <w:rFonts w:ascii="Times New Roman" w:hAnsi="Times New Roman"/>
                <w:lang w:val="kk-KZ"/>
              </w:rPr>
              <w:t xml:space="preserve">. </w:t>
            </w:r>
            <w:r w:rsidR="004C694C" w:rsidRPr="004C694C">
              <w:rPr>
                <w:rFonts w:ascii="Times New Roman" w:hAnsi="Times New Roman" w:cs="Times New Roman"/>
                <w:bCs/>
                <w:sz w:val="24"/>
                <w:szCs w:val="24"/>
                <w:lang w:val="kk-KZ" w:eastAsia="zh-CN"/>
              </w:rPr>
              <w:t>Қ</w:t>
            </w:r>
            <w:r w:rsidR="004C694C" w:rsidRPr="004C69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хандығы мен Цин империясы арасында қарым-қатынастардың дамуы.</w:t>
            </w: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690378" w:rsidRPr="00690378" w:rsidTr="00227D5B">
        <w:tc>
          <w:tcPr>
            <w:tcW w:w="1101" w:type="dxa"/>
          </w:tcPr>
          <w:p w:rsidR="00690378" w:rsidRPr="00E63A0D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690378" w:rsidRDefault="00690378" w:rsidP="003B649D">
            <w:pPr>
              <w:rPr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2- практикалық сабақ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 . </w:t>
            </w:r>
            <w:r w:rsidR="00790CD7">
              <w:rPr>
                <w:rFonts w:ascii="Times New Roman" w:hAnsi="Times New Roman"/>
                <w:b/>
                <w:bCs/>
                <w:lang w:val="kk-KZ"/>
              </w:rPr>
              <w:t>1.</w:t>
            </w:r>
            <w:r w:rsidR="00790CD7" w:rsidRPr="00790CD7">
              <w:rPr>
                <w:rFonts w:ascii="Times New Roman" w:hAnsi="Times New Roman" w:cs="Times New Roman"/>
                <w:bCs/>
                <w:sz w:val="24"/>
                <w:szCs w:val="24"/>
                <w:lang w:val="kk-KZ" w:eastAsia="zh-CN"/>
              </w:rPr>
              <w:t>Қ</w:t>
            </w:r>
            <w:r w:rsidR="00790CD7" w:rsidRPr="00790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хандығы мен Цин империясы арасында саяси –дипломатиялық қатынастардың ерекшеліктері</w:t>
            </w:r>
            <w:r w:rsidR="00790CD7">
              <w:rPr>
                <w:lang w:val="kk-KZ"/>
              </w:rPr>
              <w:t>.</w:t>
            </w:r>
          </w:p>
          <w:p w:rsidR="00790CD7" w:rsidRPr="00790CD7" w:rsidRDefault="00790CD7" w:rsidP="00790CD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Theme="minorEastAsia" w:hAnsi="Times New Roman" w:hint="eastAsia"/>
                <w:lang w:val="kk-KZ" w:eastAsia="zh-CN"/>
              </w:rPr>
              <w:t>朝贡体系</w:t>
            </w:r>
            <w:r>
              <w:rPr>
                <w:rFonts w:ascii="Times New Roman" w:eastAsiaTheme="minorEastAsia" w:hAnsi="Times New Roman"/>
                <w:lang w:val="kk-KZ" w:eastAsia="zh-CN"/>
              </w:rPr>
              <w:t>-ды сипаттаңыз.</w:t>
            </w: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90378" w:rsidRPr="00690378" w:rsidTr="00227D5B">
        <w:tc>
          <w:tcPr>
            <w:tcW w:w="1101" w:type="dxa"/>
          </w:tcPr>
          <w:p w:rsidR="00690378" w:rsidRPr="00690378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4677" w:type="dxa"/>
            <w:gridSpan w:val="5"/>
          </w:tcPr>
          <w:p w:rsidR="00690378" w:rsidRPr="009160BC" w:rsidRDefault="00690378" w:rsidP="003B649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3-дәріс.</w:t>
            </w:r>
            <w:r w:rsidR="008719C2" w:rsidRPr="00024541">
              <w:rPr>
                <w:sz w:val="24"/>
                <w:szCs w:val="24"/>
                <w:lang w:val="kk-KZ"/>
              </w:rPr>
              <w:t xml:space="preserve"> </w:t>
            </w:r>
            <w:r w:rsidR="008719C2" w:rsidRPr="00024541">
              <w:rPr>
                <w:sz w:val="24"/>
                <w:szCs w:val="24"/>
                <w:lang w:val="kk-KZ"/>
              </w:rPr>
              <w:tab/>
            </w:r>
            <w:r w:rsidR="008719C2" w:rsidRPr="00871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ханы Абылайдың Қытайға ұстанған </w:t>
            </w:r>
            <w:r w:rsidR="00871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саясаты және оның нәтижелер</w:t>
            </w:r>
            <w:r w:rsidR="008719C2" w:rsidRPr="00871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690378" w:rsidRPr="00690378" w:rsidTr="00227D5B">
        <w:tc>
          <w:tcPr>
            <w:tcW w:w="1101" w:type="dxa"/>
          </w:tcPr>
          <w:p w:rsidR="00690378" w:rsidRPr="00690378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690378" w:rsidRPr="009160BC" w:rsidRDefault="00690378" w:rsidP="003B649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3 - практикалық (зертханалық) сабақ: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9160BC">
              <w:rPr>
                <w:rFonts w:ascii="Times New Roman" w:hAnsi="Times New Roman"/>
                <w:lang w:val="kk-KZ"/>
              </w:rPr>
              <w:t xml:space="preserve">Шан-Инь қала мемлекеті. Саяси және мемлекеттік қөұрылысы  </w:t>
            </w: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90378" w:rsidRPr="00690378" w:rsidTr="00227D5B">
        <w:tc>
          <w:tcPr>
            <w:tcW w:w="1101" w:type="dxa"/>
          </w:tcPr>
          <w:p w:rsidR="00690378" w:rsidRPr="00690378" w:rsidRDefault="00690378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690378" w:rsidRPr="00BD6D06" w:rsidRDefault="00690378" w:rsidP="003B649D">
            <w:pPr>
              <w:pStyle w:val="a4"/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BC3C24">
              <w:rPr>
                <w:rFonts w:ascii="Times New Roman" w:hAnsi="Times New Roman" w:cs="Times New Roman"/>
                <w:b/>
                <w:lang w:val="kk-KZ"/>
              </w:rPr>
              <w:t>3 -СОӨЖ</w:t>
            </w:r>
            <w:r w:rsidRPr="00BD6D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E10EC" w:rsidRPr="008E10EC">
              <w:rPr>
                <w:rFonts w:ascii="Times New Roman" w:hAnsi="Times New Roman" w:cs="Times New Roman"/>
                <w:bCs/>
                <w:sz w:val="24"/>
                <w:szCs w:val="24"/>
                <w:lang w:val="kk-KZ" w:eastAsia="zh-CN"/>
              </w:rPr>
              <w:t>Қ</w:t>
            </w:r>
            <w:r w:rsidR="008E10EC" w:rsidRPr="008E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хандығы мен Цин империясы арасында сауда-эконмикалық қарым-қатынастардың формасы мен мазмұны</w:t>
            </w:r>
            <w:r w:rsidR="008E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843" w:type="dxa"/>
            <w:gridSpan w:val="6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690378" w:rsidRPr="009160BC" w:rsidRDefault="00690378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4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jc w:val="both"/>
              <w:rPr>
                <w:rFonts w:ascii="Times New Roman" w:hAnsi="Times New Roman"/>
                <w:highlight w:val="yellow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4-дәріс.</w:t>
            </w:r>
            <w:r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BC3C24" w:rsidRPr="00D410F9">
              <w:rPr>
                <w:b/>
                <w:lang w:val="kk-KZ"/>
              </w:rPr>
              <w:t>.</w:t>
            </w:r>
            <w:r w:rsidR="00BC3C24" w:rsidRPr="00BC3C2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C3C24" w:rsidRPr="00BC3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 ханның Цин империясына қойған этнотериториялық талаптары.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BD6D06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2A317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4- практикалық (зертханалық) сабақ: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2A317C" w:rsidRPr="002A317C">
              <w:rPr>
                <w:rFonts w:ascii="Times New Roman" w:hAnsi="Times New Roman" w:cs="Times New Roman"/>
                <w:lang w:val="kk-KZ"/>
              </w:rPr>
              <w:t>Қазақстанның отарлануы және сыртқы</w:t>
            </w:r>
            <w:r w:rsidR="002A317C">
              <w:rPr>
                <w:lang w:val="kk-KZ"/>
              </w:rPr>
              <w:t xml:space="preserve"> </w:t>
            </w:r>
            <w:r w:rsidR="002A317C">
              <w:rPr>
                <w:rFonts w:ascii="Times New Roman" w:hAnsi="Times New Roman" w:cs="Times New Roman"/>
                <w:lang w:val="kk-KZ"/>
              </w:rPr>
              <w:t>байланыстарының үзілуіне талдау жасаңыз.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BD6D06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4 –</w:t>
            </w:r>
            <w:r w:rsidRPr="0037678A">
              <w:rPr>
                <w:rFonts w:ascii="Times New Roman" w:hAnsi="Times New Roman"/>
                <w:b/>
                <w:lang w:val="kk-KZ"/>
              </w:rPr>
              <w:t>СОӨЖ</w:t>
            </w:r>
            <w:r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37678A" w:rsidRPr="00376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Цин империясының шекара саясатының сипаты</w:t>
            </w:r>
            <w:r w:rsidR="00376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ашып көрсетіңіз</w:t>
            </w:r>
            <w:r w:rsidR="0037678A" w:rsidRPr="00376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</w:rPr>
              <w:t>7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5-</w:t>
            </w:r>
            <w:r w:rsidRPr="009160BC">
              <w:rPr>
                <w:rFonts w:ascii="Times New Roman" w:hAnsi="Times New Roman"/>
                <w:b/>
                <w:lang w:val="kk-KZ"/>
              </w:rPr>
              <w:t>дәріс</w:t>
            </w:r>
            <w:r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AA148C" w:rsidRPr="00AA1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мен Шыңжаң өлкесі арасындағы халықтық байланыстар.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BD6D06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9160BC">
              <w:rPr>
                <w:rFonts w:ascii="Times New Roman" w:hAnsi="Times New Roman"/>
                <w:b/>
                <w:lang w:val="kk-KZ"/>
              </w:rPr>
              <w:t>- практикалық (зертханалық) сабақ:</w:t>
            </w:r>
            <w:r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FC2D44" w:rsidRPr="00FC2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елдегі қазақтардың өзара байланыстары.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C57785">
              <w:rPr>
                <w:rFonts w:ascii="Times New Roman" w:hAnsi="Times New Roman"/>
                <w:b/>
                <w:lang w:val="kk-KZ"/>
              </w:rPr>
              <w:t>5- СОӨЖ</w:t>
            </w:r>
            <w:r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C57785" w:rsidRPr="00C577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мен Шыңжаң арасында азаматтардың жүріп-тұру жөніндегі ережелер.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</w:rPr>
              <w:t>7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6-</w:t>
            </w:r>
            <w:r w:rsidRPr="009160BC">
              <w:rPr>
                <w:rFonts w:ascii="Times New Roman" w:hAnsi="Times New Roman"/>
                <w:b/>
                <w:lang w:val="kk-KZ"/>
              </w:rPr>
              <w:t>дәріс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>:</w:t>
            </w:r>
            <w:r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A432D6" w:rsidRPr="00A43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 ғасырдың басында Шыңжаң үкіметінің </w:t>
            </w:r>
            <w:r w:rsidR="00A43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босқын </w:t>
            </w:r>
            <w:r w:rsidR="00A432D6" w:rsidRPr="00A43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қазақстарға қолданған сыртқы саясаты.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F36DAF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6</w:t>
            </w:r>
            <w:r w:rsidRPr="009160BC">
              <w:rPr>
                <w:rFonts w:ascii="Times New Roman" w:hAnsi="Times New Roman"/>
                <w:lang w:val="kk-KZ"/>
              </w:rPr>
              <w:t xml:space="preserve">- </w:t>
            </w:r>
            <w:r w:rsidRPr="009160BC">
              <w:rPr>
                <w:rFonts w:ascii="Times New Roman" w:hAnsi="Times New Roman"/>
                <w:b/>
                <w:lang w:val="kk-KZ"/>
              </w:rPr>
              <w:t>практикалық (зертханалық) сабақ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>:</w:t>
            </w:r>
            <w:r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1916 жылы Қазақстаннан Шыңжаңға ауып барған босқындар.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F36DAF">
              <w:rPr>
                <w:rFonts w:ascii="Times New Roman" w:hAnsi="Times New Roman"/>
                <w:b/>
                <w:lang w:val="kk-KZ"/>
              </w:rPr>
              <w:t>6 СОӨЖ</w:t>
            </w:r>
            <w:r w:rsidRPr="009160BC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Қытайдың босқындарға ұстанған саясаты.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</w:rPr>
              <w:t>7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b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7</w:t>
            </w:r>
            <w:r w:rsidRPr="009160BC">
              <w:rPr>
                <w:rFonts w:ascii="Times New Roman" w:hAnsi="Times New Roman"/>
                <w:lang w:val="kk-KZ"/>
              </w:rPr>
              <w:t>-</w:t>
            </w:r>
            <w:r w:rsidRPr="009160BC">
              <w:rPr>
                <w:rFonts w:ascii="Times New Roman" w:hAnsi="Times New Roman"/>
                <w:b/>
                <w:lang w:val="kk-KZ"/>
              </w:rPr>
              <w:t>дәріс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>:</w:t>
            </w:r>
            <w:r w:rsidR="00F36DAF" w:rsidRPr="00024541">
              <w:rPr>
                <w:lang w:val="kk-KZ"/>
              </w:rPr>
              <w:t xml:space="preserve"> </w:t>
            </w:r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мен Шыңжаң арасында</w:t>
            </w:r>
            <w:r w:rsidR="00634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 </w:t>
            </w:r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</w:t>
            </w:r>
            <w:r w:rsidR="00634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лкеаралық</w:t>
            </w:r>
            <w:bookmarkStart w:id="0" w:name="_GoBack"/>
            <w:bookmarkEnd w:id="0"/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қатынастар.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7</w:t>
            </w:r>
            <w:r w:rsidRPr="009160BC">
              <w:rPr>
                <w:rFonts w:ascii="Times New Roman" w:hAnsi="Times New Roman"/>
                <w:lang w:val="kk-KZ"/>
              </w:rPr>
              <w:t xml:space="preserve">- </w:t>
            </w:r>
            <w:r w:rsidRPr="009160BC">
              <w:rPr>
                <w:rFonts w:ascii="Times New Roman" w:hAnsi="Times New Roman"/>
                <w:b/>
                <w:lang w:val="kk-KZ"/>
              </w:rPr>
              <w:t>практикалық (зертханалық) сабақ: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мен Шыңжаңдағы екі елдің Консулдық басқармаларының қызметі.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F36DAF" w:rsidRDefault="00BD6D06" w:rsidP="003B649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F36D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7-СОӨЖ </w:t>
            </w:r>
            <w:r w:rsidR="00F36DAF" w:rsidRPr="00F3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Қазақстаннан Шыңжаңға барған саудагерлер.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</w:rPr>
              <w:t>7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1 Аралық бақылау 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caps/>
                <w:lang w:val="kk-KZ"/>
              </w:rPr>
              <w:t>23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Барлығы 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caps/>
                <w:lang w:val="kk-KZ"/>
              </w:rPr>
              <w:t>100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</w:tc>
        <w:tc>
          <w:tcPr>
            <w:tcW w:w="4677" w:type="dxa"/>
            <w:gridSpan w:val="5"/>
          </w:tcPr>
          <w:p w:rsidR="00B14AA8" w:rsidRPr="00B14AA8" w:rsidRDefault="00BD6D06" w:rsidP="00B14AA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8-дәріс:</w:t>
            </w:r>
            <w:r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B14AA8" w:rsidRPr="00B14AA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B14AA8" w:rsidRPr="00B14AA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ХХ ғ.бірінші жартысында КСРО-ның Қытайға</w:t>
            </w:r>
          </w:p>
          <w:p w:rsidR="00BD6D06" w:rsidRPr="009160BC" w:rsidRDefault="00B14AA8" w:rsidP="00B14AA8">
            <w:pPr>
              <w:jc w:val="both"/>
              <w:rPr>
                <w:rFonts w:ascii="Times New Roman" w:hAnsi="Times New Roman"/>
                <w:lang w:val="kk-KZ"/>
              </w:rPr>
            </w:pPr>
            <w:r w:rsidRPr="00B14A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қолданған сыртқы саясаты және Қазақстан мен Шыңжаң арасындағы байланыстар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caps/>
                <w:lang w:val="kk-KZ"/>
              </w:rPr>
              <w:t> 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 xml:space="preserve">8-  МИДТЕРМ 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B14AA8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caps/>
                <w:lang w:val="kk-KZ"/>
              </w:rPr>
              <w:t>9-</w:t>
            </w:r>
            <w:r w:rsidRPr="009160BC">
              <w:rPr>
                <w:rFonts w:ascii="Times New Roman" w:hAnsi="Times New Roman"/>
                <w:b/>
                <w:lang w:val="kk-KZ"/>
              </w:rPr>
              <w:t>дәріс</w:t>
            </w:r>
            <w:r w:rsidR="00B14AA8" w:rsidRPr="00024541">
              <w:rPr>
                <w:lang w:val="kk-KZ"/>
              </w:rPr>
              <w:t xml:space="preserve"> </w:t>
            </w:r>
            <w:r w:rsidR="00B14AA8" w:rsidRPr="00B14AA8">
              <w:rPr>
                <w:rFonts w:ascii="Times New Roman" w:hAnsi="Times New Roman" w:cs="Times New Roman"/>
                <w:lang w:val="kk-KZ"/>
              </w:rPr>
              <w:t>ҚХР-КСРО қатынастарының дамуы және Қазақстан мен Шыңжаң арасындағы байланыстар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9- практикалық (зертханалық) сабақ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: </w:t>
            </w:r>
            <w:r w:rsidRPr="009160BC">
              <w:rPr>
                <w:rFonts w:ascii="Times New Roman" w:hAnsi="Times New Roman"/>
                <w:lang w:val="kk-KZ"/>
              </w:rPr>
              <w:t> </w:t>
            </w:r>
            <w:r w:rsidR="005F05B1" w:rsidRPr="005F0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ҚХР-КСРО шекара бойын сауда-экономикалық қатынастарының дамуы.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5F05B1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5F05B1" w:rsidRDefault="00BD6D06" w:rsidP="003B64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5B1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9-</w:t>
            </w:r>
            <w:r w:rsidR="005F05B1" w:rsidRPr="005F05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СОӨЖ.</w:t>
            </w:r>
            <w:r w:rsidR="005F05B1" w:rsidRPr="005F0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Қазастан мен Шыңжаң арасындағы білім және мәдениет байланыстары.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BD6D06" w:rsidRPr="005F05B1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2B4CA7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10-дәріс:</w:t>
            </w:r>
            <w:r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2B4CA7" w:rsidRPr="002B4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ҚХР-КСРО қатынастарының шиленісуі және Қазақстан мен Шыңжаң арасындағы қақтығыстардың сипаты.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2B4CA7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10</w:t>
            </w:r>
            <w:r w:rsidRPr="009160BC">
              <w:rPr>
                <w:rFonts w:ascii="Times New Roman" w:hAnsi="Times New Roman"/>
                <w:b/>
                <w:lang w:val="kk-KZ"/>
              </w:rPr>
              <w:t>- практикалық (зертханалық) сабақ</w:t>
            </w:r>
            <w:r w:rsidRPr="002B4C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2B4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2B4CA7" w:rsidRPr="002B4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мен Шыңжаң шекарасында орын алған оқиғалардың саяси мәні.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690378" w:rsidTr="00227D5B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2B4CA7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9160BC">
              <w:rPr>
                <w:rFonts w:ascii="Times New Roman" w:hAnsi="Times New Roman"/>
                <w:lang w:val="kk-KZ"/>
              </w:rPr>
              <w:t>10- СОӨЖ</w:t>
            </w:r>
            <w:r w:rsidRPr="009160BC">
              <w:rPr>
                <w:rFonts w:ascii="Times New Roman" w:hAnsi="Times New Roman"/>
                <w:lang w:val="kk-KZ" w:eastAsia="ko-KR"/>
              </w:rPr>
              <w:t xml:space="preserve"> </w:t>
            </w:r>
            <w:r w:rsidR="002B4CA7" w:rsidRPr="002B4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ҚХР мен КСРО-ның Шыңжаң мен Қазақстан шекарасындағы қақтығыстардың себеп салдары.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BD6D06" w:rsidRPr="00690378" w:rsidTr="00E7407C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</w:t>
            </w:r>
          </w:p>
        </w:tc>
        <w:tc>
          <w:tcPr>
            <w:tcW w:w="4677" w:type="dxa"/>
            <w:gridSpan w:val="5"/>
            <w:vAlign w:val="center"/>
          </w:tcPr>
          <w:p w:rsidR="00BD6D06" w:rsidRPr="009160BC" w:rsidRDefault="00BD6D06" w:rsidP="008975A7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caps/>
                <w:lang w:val="kk-KZ"/>
              </w:rPr>
              <w:t>11-</w:t>
            </w:r>
            <w:r w:rsidRPr="009160BC">
              <w:rPr>
                <w:rFonts w:ascii="Times New Roman" w:hAnsi="Times New Roman"/>
                <w:b/>
                <w:lang w:val="kk-KZ"/>
              </w:rPr>
              <w:t>дәріс: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8975A7" w:rsidRPr="00897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КСРО-ҚХР қатынастарының жақсаруы және Қазақстан мен Шыңжың арасында байланыстардың  дамуы.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D6D06" w:rsidRPr="00690378" w:rsidTr="00E7407C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  <w:vAlign w:val="center"/>
          </w:tcPr>
          <w:p w:rsidR="00BD6D06" w:rsidRPr="009160BC" w:rsidRDefault="00BD6D06" w:rsidP="00CB5FAE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11</w:t>
            </w:r>
            <w:r w:rsidRPr="009160BC">
              <w:rPr>
                <w:rFonts w:ascii="Times New Roman" w:hAnsi="Times New Roman"/>
                <w:b/>
                <w:lang w:val="kk-KZ"/>
              </w:rPr>
              <w:t>- практикалық (зертханалық) сабақ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:  </w:t>
            </w:r>
            <w:r w:rsidR="006272AC" w:rsidRPr="00CB5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ҚХР Шыңжаң мен Қазақстан арасында шекара бойы сауда байланыстары.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690378" w:rsidTr="00E7407C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  <w:vAlign w:val="center"/>
          </w:tcPr>
          <w:p w:rsidR="00BD6D06" w:rsidRPr="009160BC" w:rsidRDefault="00BD6D06" w:rsidP="00AA5CB0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9160BC">
              <w:rPr>
                <w:rFonts w:ascii="Times New Roman" w:hAnsi="Times New Roman"/>
                <w:caps/>
                <w:lang w:val="kk-KZ"/>
              </w:rPr>
              <w:t>11-</w:t>
            </w:r>
            <w:r w:rsidRPr="009160BC">
              <w:rPr>
                <w:rFonts w:ascii="Times New Roman" w:hAnsi="Times New Roman"/>
                <w:lang w:val="kk-KZ"/>
              </w:rPr>
              <w:t xml:space="preserve"> СОӨЖ</w:t>
            </w:r>
            <w:r w:rsidRPr="009160BC">
              <w:rPr>
                <w:rFonts w:ascii="Times New Roman" w:hAnsi="Times New Roman"/>
                <w:lang w:val="kk-KZ" w:eastAsia="ko-KR"/>
              </w:rPr>
              <w:t xml:space="preserve"> </w:t>
            </w:r>
            <w:r w:rsidR="00AA5CB0" w:rsidRPr="00AA5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Шыңжаң мен Қазақстан арасында халықтық барыс-келістер.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BD6D06" w:rsidRPr="00690378" w:rsidTr="00441117">
        <w:trPr>
          <w:trHeight w:val="1024"/>
        </w:trPr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12</w:t>
            </w:r>
            <w:r w:rsidR="006A41B7">
              <w:rPr>
                <w:rFonts w:ascii="Times New Roman" w:hAnsi="Times New Roman"/>
                <w:b/>
                <w:lang w:val="kk-KZ"/>
              </w:rPr>
              <w:t>-</w:t>
            </w:r>
            <w:r w:rsidRPr="009160BC">
              <w:rPr>
                <w:rFonts w:ascii="Times New Roman" w:hAnsi="Times New Roman"/>
                <w:b/>
                <w:lang w:val="kk-KZ"/>
              </w:rPr>
              <w:t>дәріс: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6A41B7" w:rsidRPr="006A4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ҚХР-дың ҚР-ды тануы және екі ел арасында дипломатиялық қатынастың орнауы.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12-практикалық (зертханалық) сабақ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:  </w:t>
            </w:r>
            <w:r w:rsidR="00E10753" w:rsidRPr="00441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</w:t>
            </w:r>
            <w:r w:rsidR="00E10753" w:rsidRPr="004411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E10753" w:rsidRPr="00441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ҚХР сыртқы саясты және дипломатиялық қатынастарының дамуы.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 w:eastAsia="ko-KR"/>
              </w:rPr>
            </w:pPr>
            <w:r w:rsidRPr="004F5A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12- СОӨЖ</w:t>
            </w:r>
            <w:r w:rsidRPr="009160BC">
              <w:rPr>
                <w:rFonts w:ascii="Times New Roman" w:hAnsi="Times New Roman"/>
                <w:lang w:val="kk-KZ"/>
              </w:rPr>
              <w:t xml:space="preserve">  </w:t>
            </w:r>
            <w:r w:rsidR="000935AC" w:rsidRPr="004F5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ҚР-ҚХР шекара мәселесін шешуі.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13-дәріс:</w:t>
            </w: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384CA2" w:rsidRPr="00384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ҚР-ҚХР саяси-дипломатиялық қатынастарының дамуы 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200436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13- практикалық (зертханалық) сабақ:</w:t>
            </w:r>
            <w:r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384CA2" w:rsidRPr="0020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ҚР-ҚХР арасында қауіпсіздік бойынша өзара ынтмақтастығының дамуы.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FE4267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 xml:space="preserve">13- СОӨЖ </w:t>
            </w:r>
            <w:r w:rsidR="00200436" w:rsidRPr="0020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Шаңхай ынтымақтастық ұйымы</w:t>
            </w:r>
            <w:r w:rsidR="0020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сипаты</w:t>
            </w:r>
            <w:r w:rsidR="00200436" w:rsidRPr="0020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14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FE4267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14-дәріс</w:t>
            </w:r>
            <w:r w:rsidRPr="00FE42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FE4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4267" w:rsidRPr="00FE4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ҚР-ҚХР сауда экономикалық ынтымақтастықтарының дамуы.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610713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14- практикалық (зертханалық) сабақ:</w:t>
            </w:r>
            <w:r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FE4267" w:rsidRPr="00FE4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ҚР-ҚХР арасында әскери сала бойынша өзара ынтмақтастығының дамуы.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61071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14-</w:t>
            </w:r>
            <w:r w:rsidRPr="00610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</w:t>
            </w:r>
            <w:r w:rsidRPr="0061071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610713" w:rsidRPr="00610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ҚР-ҚХР-дың білім және ғылым саласындағы ынтымақтастығы.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15</w:t>
            </w: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jc w:val="both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15--дәріс:</w:t>
            </w:r>
            <w:r w:rsidRPr="009160BC">
              <w:rPr>
                <w:rFonts w:ascii="Times New Roman" w:hAnsi="Times New Roman"/>
                <w:lang w:val="kk-KZ"/>
              </w:rPr>
              <w:t xml:space="preserve"> </w:t>
            </w:r>
            <w:r w:rsidR="006D6DCC" w:rsidRPr="006D6DCC">
              <w:rPr>
                <w:rFonts w:ascii="Times New Roman" w:hAnsi="Times New Roman" w:cs="Times New Roman"/>
                <w:lang w:val="kk-KZ"/>
              </w:rPr>
              <w:t>ҚР-ҚХР көпжақты дипломатиялық қатынастарының даму жағдайы және болашағы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9160BC" w:rsidRDefault="00BD6D06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lang w:val="kk-KZ"/>
              </w:rPr>
              <w:t>15- практикалық (зертханалық) сабақ</w:t>
            </w:r>
            <w:r w:rsidRPr="006D6D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6D6DCC" w:rsidRPr="006D6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ҚР-ҚХР-дың ШЫҰ-дағы орны мен рөлі.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D6D06" w:rsidRPr="00690378" w:rsidTr="00257758">
        <w:tc>
          <w:tcPr>
            <w:tcW w:w="1101" w:type="dxa"/>
          </w:tcPr>
          <w:p w:rsidR="00BD6D06" w:rsidRPr="00690378" w:rsidRDefault="00BD6D06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BD6D06" w:rsidRPr="003C1D36" w:rsidRDefault="00BD6D06" w:rsidP="003B64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15-СОӨЖ</w:t>
            </w:r>
            <w:r w:rsidRPr="003C1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6DCC" w:rsidRPr="003C1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ҚР-ҚХР қатынастарының даму болашағы.</w:t>
            </w:r>
          </w:p>
        </w:tc>
        <w:tc>
          <w:tcPr>
            <w:tcW w:w="1843" w:type="dxa"/>
            <w:gridSpan w:val="6"/>
          </w:tcPr>
          <w:p w:rsidR="00BD6D06" w:rsidRPr="009160BC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BD6D06" w:rsidRPr="00BD6D06" w:rsidRDefault="00BD6D06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F109A" w:rsidRPr="00690378" w:rsidTr="00257758">
        <w:tc>
          <w:tcPr>
            <w:tcW w:w="1101" w:type="dxa"/>
          </w:tcPr>
          <w:p w:rsidR="00FF109A" w:rsidRPr="00690378" w:rsidRDefault="00FF109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FF109A" w:rsidRPr="009160BC" w:rsidRDefault="00FF109A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lang w:val="kk-KZ"/>
              </w:rPr>
              <w:t xml:space="preserve">2 Аралық бақылау </w:t>
            </w:r>
          </w:p>
        </w:tc>
        <w:tc>
          <w:tcPr>
            <w:tcW w:w="1843" w:type="dxa"/>
            <w:gridSpan w:val="6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caps/>
                <w:lang w:val="kk-KZ"/>
              </w:rPr>
              <w:t>23</w:t>
            </w:r>
          </w:p>
        </w:tc>
      </w:tr>
      <w:tr w:rsidR="00FF109A" w:rsidRPr="00690378" w:rsidTr="00257758">
        <w:tc>
          <w:tcPr>
            <w:tcW w:w="1101" w:type="dxa"/>
          </w:tcPr>
          <w:p w:rsidR="00FF109A" w:rsidRPr="00690378" w:rsidRDefault="00FF109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FF109A" w:rsidRPr="009160BC" w:rsidRDefault="00FF109A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 xml:space="preserve">Барлығы </w:t>
            </w:r>
          </w:p>
        </w:tc>
        <w:tc>
          <w:tcPr>
            <w:tcW w:w="1843" w:type="dxa"/>
            <w:gridSpan w:val="6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caps/>
                <w:lang w:val="kk-KZ"/>
              </w:rPr>
              <w:t>100</w:t>
            </w:r>
          </w:p>
        </w:tc>
      </w:tr>
      <w:tr w:rsidR="00FF109A" w:rsidRPr="00690378" w:rsidTr="00257758">
        <w:tc>
          <w:tcPr>
            <w:tcW w:w="1101" w:type="dxa"/>
          </w:tcPr>
          <w:p w:rsidR="00FF109A" w:rsidRPr="00690378" w:rsidRDefault="00FF109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FF109A" w:rsidRPr="009160BC" w:rsidRDefault="00FF109A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Емтихан</w:t>
            </w:r>
          </w:p>
        </w:tc>
        <w:tc>
          <w:tcPr>
            <w:tcW w:w="1843" w:type="dxa"/>
            <w:gridSpan w:val="6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 </w:t>
            </w:r>
          </w:p>
        </w:tc>
        <w:tc>
          <w:tcPr>
            <w:tcW w:w="2233" w:type="dxa"/>
            <w:gridSpan w:val="2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caps/>
                <w:lang w:val="kk-KZ"/>
              </w:rPr>
              <w:t> 100</w:t>
            </w:r>
          </w:p>
        </w:tc>
      </w:tr>
      <w:tr w:rsidR="00FF109A" w:rsidRPr="00690378" w:rsidTr="00320D7A">
        <w:tc>
          <w:tcPr>
            <w:tcW w:w="1101" w:type="dxa"/>
          </w:tcPr>
          <w:p w:rsidR="00FF109A" w:rsidRPr="00690378" w:rsidRDefault="00FF109A" w:rsidP="00F80D49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FF109A" w:rsidRPr="009160BC" w:rsidRDefault="00FF109A" w:rsidP="003B649D">
            <w:pPr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Барлығы</w:t>
            </w:r>
          </w:p>
        </w:tc>
        <w:tc>
          <w:tcPr>
            <w:tcW w:w="1843" w:type="dxa"/>
            <w:gridSpan w:val="6"/>
          </w:tcPr>
          <w:p w:rsidR="00FF109A" w:rsidRPr="009160BC" w:rsidRDefault="00FF109A" w:rsidP="003B649D">
            <w:pPr>
              <w:jc w:val="center"/>
              <w:rPr>
                <w:rFonts w:ascii="Times New Roman" w:hAnsi="Times New Roman"/>
                <w:lang w:val="kk-KZ"/>
              </w:rPr>
            </w:pPr>
            <w:r w:rsidRPr="009160BC">
              <w:rPr>
                <w:rFonts w:ascii="Times New Roman" w:hAnsi="Times New Roman"/>
                <w:b/>
                <w:bCs/>
                <w:lang w:val="kk-KZ"/>
              </w:rPr>
              <w:t> </w:t>
            </w:r>
          </w:p>
        </w:tc>
        <w:tc>
          <w:tcPr>
            <w:tcW w:w="2233" w:type="dxa"/>
            <w:gridSpan w:val="2"/>
            <w:vAlign w:val="center"/>
          </w:tcPr>
          <w:p w:rsidR="00FF109A" w:rsidRPr="009160BC" w:rsidRDefault="00FF109A" w:rsidP="00FF109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</w:tr>
    </w:tbl>
    <w:p w:rsidR="00FF109A" w:rsidRDefault="00FF109A" w:rsidP="00FF109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F109A" w:rsidRPr="00FF109A" w:rsidRDefault="00FF109A" w:rsidP="00FF109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Шығыстану факультетінің декан, 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  Жубатова Б.Н.</w:t>
      </w:r>
    </w:p>
    <w:p w:rsidR="00FF109A" w:rsidRPr="00FF109A" w:rsidRDefault="00FF109A" w:rsidP="00FF109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Шығыстану факульетінің әдістемелік бюро төрағасы     Малғаждарова</w:t>
      </w:r>
      <w:r w:rsidRPr="00FF109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А.М.</w:t>
      </w:r>
    </w:p>
    <w:p w:rsidR="00FF109A" w:rsidRPr="00FF109A" w:rsidRDefault="00FF109A" w:rsidP="00FF109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Қытайтану кафедрасының меңгерушісі, 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Мұқаметханұлы Н.</w:t>
      </w:r>
    </w:p>
    <w:p w:rsidR="00276A7B" w:rsidRPr="00FF109A" w:rsidRDefault="00FF109A" w:rsidP="00276A7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Лектор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76A7B">
        <w:rPr>
          <w:rFonts w:ascii="Times New Roman" w:hAnsi="Times New Roman"/>
          <w:sz w:val="24"/>
          <w:szCs w:val="24"/>
          <w:lang w:val="kk-KZ"/>
        </w:rPr>
        <w:t>Мұқаметханұлы Н.</w:t>
      </w:r>
    </w:p>
    <w:p w:rsidR="001D5B0E" w:rsidRPr="00690378" w:rsidRDefault="001D5B0E" w:rsidP="00276A7B">
      <w:pPr>
        <w:spacing w:after="0" w:line="360" w:lineRule="auto"/>
        <w:jc w:val="both"/>
        <w:rPr>
          <w:lang w:val="kk-KZ"/>
        </w:rPr>
      </w:pPr>
    </w:p>
    <w:sectPr w:rsidR="001D5B0E" w:rsidRPr="00690378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4BF2"/>
    <w:multiLevelType w:val="hybridMultilevel"/>
    <w:tmpl w:val="31DC4E00"/>
    <w:lvl w:ilvl="0" w:tplc="D1B23E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D4557"/>
    <w:multiLevelType w:val="hybridMultilevel"/>
    <w:tmpl w:val="288ABF58"/>
    <w:lvl w:ilvl="0" w:tplc="482C4BA8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D571D"/>
    <w:multiLevelType w:val="hybridMultilevel"/>
    <w:tmpl w:val="0F5C78E6"/>
    <w:lvl w:ilvl="0" w:tplc="35DA58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0321D"/>
    <w:multiLevelType w:val="hybridMultilevel"/>
    <w:tmpl w:val="1720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762D0"/>
    <w:rsid w:val="000935AC"/>
    <w:rsid w:val="000B7EF2"/>
    <w:rsid w:val="000E5650"/>
    <w:rsid w:val="000F6B12"/>
    <w:rsid w:val="00135F45"/>
    <w:rsid w:val="0015562A"/>
    <w:rsid w:val="001D5A86"/>
    <w:rsid w:val="001D5B0E"/>
    <w:rsid w:val="001D6285"/>
    <w:rsid w:val="001E2135"/>
    <w:rsid w:val="00200436"/>
    <w:rsid w:val="00210A69"/>
    <w:rsid w:val="00214CDD"/>
    <w:rsid w:val="00227D5B"/>
    <w:rsid w:val="00276A7B"/>
    <w:rsid w:val="002A317C"/>
    <w:rsid w:val="002B4CA7"/>
    <w:rsid w:val="002D3A8F"/>
    <w:rsid w:val="00304580"/>
    <w:rsid w:val="003444B1"/>
    <w:rsid w:val="0037678A"/>
    <w:rsid w:val="00384CA2"/>
    <w:rsid w:val="003C1D36"/>
    <w:rsid w:val="003C5D7E"/>
    <w:rsid w:val="003F19FA"/>
    <w:rsid w:val="00441117"/>
    <w:rsid w:val="004A2B24"/>
    <w:rsid w:val="004C694C"/>
    <w:rsid w:val="004F5A8D"/>
    <w:rsid w:val="0051755D"/>
    <w:rsid w:val="0054284D"/>
    <w:rsid w:val="00565EF4"/>
    <w:rsid w:val="00571D8A"/>
    <w:rsid w:val="00591997"/>
    <w:rsid w:val="005F05B1"/>
    <w:rsid w:val="006019F8"/>
    <w:rsid w:val="00606189"/>
    <w:rsid w:val="00610713"/>
    <w:rsid w:val="006272AC"/>
    <w:rsid w:val="00634DD0"/>
    <w:rsid w:val="00690378"/>
    <w:rsid w:val="006A41B7"/>
    <w:rsid w:val="006D6DCC"/>
    <w:rsid w:val="00741644"/>
    <w:rsid w:val="00790CD7"/>
    <w:rsid w:val="007C507A"/>
    <w:rsid w:val="00804FDB"/>
    <w:rsid w:val="00807C06"/>
    <w:rsid w:val="008719C2"/>
    <w:rsid w:val="008975A7"/>
    <w:rsid w:val="008E10EC"/>
    <w:rsid w:val="00927442"/>
    <w:rsid w:val="0094681B"/>
    <w:rsid w:val="00973C17"/>
    <w:rsid w:val="00A432D6"/>
    <w:rsid w:val="00AA148C"/>
    <w:rsid w:val="00AA5CB0"/>
    <w:rsid w:val="00AD0A13"/>
    <w:rsid w:val="00B14AA8"/>
    <w:rsid w:val="00B53117"/>
    <w:rsid w:val="00BC3C24"/>
    <w:rsid w:val="00BD6D06"/>
    <w:rsid w:val="00C25E78"/>
    <w:rsid w:val="00C57785"/>
    <w:rsid w:val="00CB5FAE"/>
    <w:rsid w:val="00CC33DF"/>
    <w:rsid w:val="00D03EC2"/>
    <w:rsid w:val="00D356D9"/>
    <w:rsid w:val="00DB0EF6"/>
    <w:rsid w:val="00E10753"/>
    <w:rsid w:val="00E20130"/>
    <w:rsid w:val="00E63CB8"/>
    <w:rsid w:val="00F042C9"/>
    <w:rsid w:val="00F36DAF"/>
    <w:rsid w:val="00FB0466"/>
    <w:rsid w:val="00FB288F"/>
    <w:rsid w:val="00FC1D2D"/>
    <w:rsid w:val="00FC2D44"/>
    <w:rsid w:val="00FE4267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BAD6F-BBAD-4C27-9A8D-0CE5FEF4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0B7E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rsid w:val="005175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175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Мукаметханулы Набижан</cp:lastModifiedBy>
  <cp:revision>54</cp:revision>
  <dcterms:created xsi:type="dcterms:W3CDTF">2016-10-05T04:05:00Z</dcterms:created>
  <dcterms:modified xsi:type="dcterms:W3CDTF">2016-10-07T06:27:00Z</dcterms:modified>
</cp:coreProperties>
</file>